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6A3" w:rsidRPr="00F30B71" w:rsidRDefault="008B0BAD">
      <w:pPr>
        <w:jc w:val="center"/>
        <w:rPr>
          <w:b/>
          <w:sz w:val="44"/>
          <w:szCs w:val="44"/>
        </w:rPr>
      </w:pPr>
      <w:r w:rsidRPr="00F30B71">
        <w:rPr>
          <w:rFonts w:hint="eastAsia"/>
          <w:b/>
          <w:sz w:val="44"/>
          <w:szCs w:val="44"/>
        </w:rPr>
        <w:t>满洲里市</w:t>
      </w:r>
      <w:r w:rsidR="008B650A">
        <w:rPr>
          <w:rFonts w:hint="eastAsia"/>
          <w:b/>
          <w:sz w:val="44"/>
          <w:szCs w:val="44"/>
        </w:rPr>
        <w:t>补</w:t>
      </w:r>
      <w:r w:rsidR="00F30B71" w:rsidRPr="00F30B71">
        <w:rPr>
          <w:rFonts w:hint="eastAsia"/>
          <w:b/>
          <w:sz w:val="44"/>
          <w:szCs w:val="44"/>
        </w:rPr>
        <w:t>植及</w:t>
      </w:r>
      <w:r w:rsidRPr="00F30B71">
        <w:rPr>
          <w:rFonts w:hint="eastAsia"/>
          <w:b/>
          <w:sz w:val="44"/>
          <w:szCs w:val="44"/>
        </w:rPr>
        <w:t>养护工程</w:t>
      </w:r>
    </w:p>
    <w:p w:rsidR="00A416A3" w:rsidRDefault="008B0BAD">
      <w:pPr>
        <w:jc w:val="center"/>
        <w:rPr>
          <w:b/>
          <w:sz w:val="44"/>
          <w:szCs w:val="44"/>
        </w:rPr>
      </w:pPr>
      <w:r w:rsidRPr="00F30B71">
        <w:rPr>
          <w:rFonts w:hint="eastAsia"/>
          <w:b/>
          <w:sz w:val="44"/>
          <w:szCs w:val="44"/>
        </w:rPr>
        <w:t>分包商</w:t>
      </w:r>
      <w:r>
        <w:rPr>
          <w:rFonts w:hint="eastAsia"/>
          <w:b/>
          <w:sz w:val="44"/>
          <w:szCs w:val="44"/>
        </w:rPr>
        <w:t>竞争性谈判公告</w:t>
      </w:r>
    </w:p>
    <w:p w:rsidR="00A416A3" w:rsidRDefault="008B0BAD">
      <w:pPr>
        <w:numPr>
          <w:ilvl w:val="0"/>
          <w:numId w:val="1"/>
        </w:numPr>
        <w:spacing w:line="360" w:lineRule="auto"/>
        <w:jc w:val="left"/>
        <w:rPr>
          <w:rFonts w:ascii="宋体" w:hAnsi="宋体"/>
          <w:b/>
          <w:sz w:val="24"/>
        </w:rPr>
      </w:pPr>
      <w:r>
        <w:rPr>
          <w:rFonts w:ascii="宋体" w:hAnsi="宋体" w:hint="eastAsia"/>
          <w:b/>
          <w:sz w:val="24"/>
        </w:rPr>
        <w:t>发包人：</w:t>
      </w:r>
      <w:r>
        <w:rPr>
          <w:rFonts w:ascii="宋体" w:hAnsi="宋体" w:cs="宋体" w:hint="eastAsia"/>
          <w:sz w:val="24"/>
        </w:rPr>
        <w:t>内蒙古蒙草生态环境（集团）股份有限公司满洲里区域</w:t>
      </w:r>
    </w:p>
    <w:p w:rsidR="00A416A3" w:rsidRDefault="008B0BAD">
      <w:pPr>
        <w:numPr>
          <w:ilvl w:val="0"/>
          <w:numId w:val="1"/>
        </w:numPr>
        <w:spacing w:line="360" w:lineRule="auto"/>
        <w:jc w:val="left"/>
        <w:rPr>
          <w:rFonts w:ascii="宋体" w:hAnsi="宋体"/>
          <w:b/>
          <w:sz w:val="24"/>
        </w:rPr>
      </w:pPr>
      <w:r>
        <w:rPr>
          <w:rFonts w:ascii="宋体" w:hAnsi="宋体" w:hint="eastAsia"/>
          <w:b/>
          <w:sz w:val="24"/>
        </w:rPr>
        <w:t>项目概况</w:t>
      </w:r>
    </w:p>
    <w:p w:rsidR="00A416A3" w:rsidRDefault="008B0BAD">
      <w:pPr>
        <w:spacing w:line="360" w:lineRule="auto"/>
        <w:rPr>
          <w:rFonts w:ascii="宋体" w:hAnsi="宋体" w:cs="宋体"/>
          <w:sz w:val="24"/>
        </w:rPr>
      </w:pPr>
      <w:bookmarkStart w:id="0" w:name="_Toc394566971"/>
      <w:bookmarkStart w:id="1" w:name="_Toc26948"/>
      <w:bookmarkStart w:id="2" w:name="_Toc27998"/>
      <w:r>
        <w:rPr>
          <w:rFonts w:ascii="宋体" w:hAnsi="宋体" w:cs="宋体" w:hint="eastAsia"/>
          <w:b/>
          <w:bCs/>
          <w:sz w:val="24"/>
        </w:rPr>
        <w:t xml:space="preserve"> （一）工程名称</w:t>
      </w:r>
      <w:r>
        <w:rPr>
          <w:rFonts w:ascii="宋体" w:hAnsi="宋体" w:cs="宋体" w:hint="eastAsia"/>
          <w:sz w:val="24"/>
        </w:rPr>
        <w:t>：</w:t>
      </w:r>
      <w:bookmarkEnd w:id="0"/>
      <w:bookmarkEnd w:id="1"/>
      <w:bookmarkEnd w:id="2"/>
      <w:r>
        <w:rPr>
          <w:rFonts w:ascii="宋体" w:hAnsi="宋体" w:cs="宋体" w:hint="eastAsia"/>
          <w:sz w:val="24"/>
        </w:rPr>
        <w:t>满洲里市</w:t>
      </w:r>
      <w:r w:rsidR="008B650A">
        <w:rPr>
          <w:rFonts w:ascii="宋体" w:hAnsi="宋体" w:cs="宋体" w:hint="eastAsia"/>
          <w:sz w:val="24"/>
        </w:rPr>
        <w:t>补</w:t>
      </w:r>
      <w:r w:rsidR="00F30B71">
        <w:rPr>
          <w:rFonts w:ascii="宋体" w:hAnsi="宋体" w:cs="宋体" w:hint="eastAsia"/>
          <w:sz w:val="24"/>
        </w:rPr>
        <w:t>植及</w:t>
      </w:r>
      <w:r>
        <w:rPr>
          <w:rFonts w:ascii="宋体" w:hAnsi="宋体" w:cs="宋体" w:hint="eastAsia"/>
          <w:sz w:val="24"/>
        </w:rPr>
        <w:t>养护工程</w:t>
      </w:r>
    </w:p>
    <w:p w:rsidR="00A416A3" w:rsidRDefault="008B0BAD">
      <w:pPr>
        <w:spacing w:line="360" w:lineRule="auto"/>
        <w:rPr>
          <w:rFonts w:ascii="宋体" w:hAnsi="宋体" w:cs="宋体"/>
          <w:sz w:val="24"/>
          <w:highlight w:val="yellow"/>
        </w:rPr>
      </w:pPr>
      <w:r>
        <w:rPr>
          <w:rFonts w:ascii="宋体" w:hAnsi="宋体" w:cs="宋体" w:hint="eastAsia"/>
          <w:sz w:val="24"/>
        </w:rPr>
        <w:t xml:space="preserve"> </w:t>
      </w:r>
      <w:r>
        <w:rPr>
          <w:rFonts w:ascii="宋体" w:hAnsi="宋体" w:cs="宋体" w:hint="eastAsia"/>
          <w:b/>
          <w:bCs/>
          <w:sz w:val="24"/>
        </w:rPr>
        <w:t>（二）项目编码</w:t>
      </w:r>
      <w:r>
        <w:rPr>
          <w:rFonts w:ascii="宋体" w:hAnsi="宋体" w:cs="宋体" w:hint="eastAsia"/>
          <w:sz w:val="24"/>
        </w:rPr>
        <w:t>：</w:t>
      </w:r>
      <w:r w:rsidR="00F30B71" w:rsidRPr="00F30B71">
        <w:rPr>
          <w:rFonts w:ascii="宋体" w:hAnsi="宋体" w:cs="宋体" w:hint="eastAsia"/>
          <w:sz w:val="24"/>
        </w:rPr>
        <w:t>MCSTHJ-2018-GCFB015</w:t>
      </w:r>
    </w:p>
    <w:p w:rsidR="00A416A3" w:rsidRDefault="008B0BAD">
      <w:pPr>
        <w:spacing w:line="360" w:lineRule="auto"/>
        <w:outlineLvl w:val="1"/>
        <w:rPr>
          <w:rFonts w:ascii="宋体" w:hAnsi="宋体" w:cs="宋体"/>
          <w:sz w:val="24"/>
        </w:rPr>
      </w:pPr>
      <w:r>
        <w:rPr>
          <w:rFonts w:ascii="宋体" w:hAnsi="宋体" w:cs="宋体" w:hint="eastAsia"/>
          <w:b/>
          <w:bCs/>
          <w:sz w:val="24"/>
        </w:rPr>
        <w:t xml:space="preserve"> （三）工程地点</w:t>
      </w:r>
      <w:r>
        <w:rPr>
          <w:rFonts w:ascii="宋体" w:hAnsi="宋体" w:cs="宋体" w:hint="eastAsia"/>
          <w:sz w:val="24"/>
        </w:rPr>
        <w:t>：满洲里市</w:t>
      </w:r>
    </w:p>
    <w:p w:rsidR="00A416A3" w:rsidRDefault="008B0BAD">
      <w:pPr>
        <w:spacing w:line="360" w:lineRule="auto"/>
        <w:outlineLvl w:val="1"/>
        <w:rPr>
          <w:rFonts w:ascii="宋体" w:hAnsi="宋体" w:cs="宋体"/>
          <w:b/>
          <w:bCs/>
          <w:sz w:val="24"/>
        </w:rPr>
      </w:pPr>
      <w:r>
        <w:rPr>
          <w:rFonts w:ascii="宋体" w:hAnsi="宋体" w:cs="宋体" w:hint="eastAsia"/>
          <w:b/>
          <w:bCs/>
          <w:sz w:val="24"/>
        </w:rPr>
        <w:t xml:space="preserve"> （四）项目概况：</w:t>
      </w:r>
    </w:p>
    <w:p w:rsidR="00A416A3" w:rsidRDefault="008B0BAD">
      <w:pPr>
        <w:spacing w:line="360" w:lineRule="auto"/>
        <w:ind w:firstLineChars="250" w:firstLine="600"/>
        <w:rPr>
          <w:rFonts w:ascii="宋体" w:hAnsi="宋体" w:cs="宋体"/>
          <w:sz w:val="24"/>
        </w:rPr>
      </w:pPr>
      <w:r>
        <w:rPr>
          <w:rFonts w:ascii="宋体" w:hAnsi="宋体" w:cs="宋体" w:hint="eastAsia"/>
          <w:sz w:val="24"/>
        </w:rPr>
        <w:t>项目地点位于满洲里市,</w:t>
      </w:r>
      <w:r w:rsidR="00F30B71" w:rsidRPr="00F30B71">
        <w:rPr>
          <w:rFonts w:ascii="宋体" w:hAnsi="宋体" w:cs="宋体" w:hint="eastAsia"/>
          <w:sz w:val="24"/>
        </w:rPr>
        <w:t xml:space="preserve"> </w:t>
      </w:r>
      <w:r w:rsidR="00F30B71">
        <w:rPr>
          <w:rFonts w:ascii="宋体" w:hAnsi="宋体" w:cs="宋体" w:hint="eastAsia"/>
          <w:sz w:val="24"/>
        </w:rPr>
        <w:t>现对苗木</w:t>
      </w:r>
      <w:r w:rsidR="008B650A">
        <w:rPr>
          <w:rFonts w:ascii="宋体" w:hAnsi="宋体" w:cs="宋体" w:hint="eastAsia"/>
          <w:sz w:val="24"/>
        </w:rPr>
        <w:t>补</w:t>
      </w:r>
      <w:r w:rsidR="000537F6">
        <w:rPr>
          <w:rFonts w:ascii="宋体" w:hAnsi="宋体" w:cs="宋体" w:hint="eastAsia"/>
          <w:sz w:val="24"/>
        </w:rPr>
        <w:t>植及养护进行</w:t>
      </w:r>
      <w:bookmarkStart w:id="3" w:name="_GoBack"/>
      <w:bookmarkEnd w:id="3"/>
      <w:r w:rsidR="00F30B71">
        <w:rPr>
          <w:rFonts w:ascii="宋体" w:hAnsi="宋体" w:cs="宋体" w:hint="eastAsia"/>
          <w:sz w:val="24"/>
        </w:rPr>
        <w:t>分包商竞争性谈判。</w:t>
      </w:r>
    </w:p>
    <w:p w:rsidR="00F30B71" w:rsidRPr="00F30B71" w:rsidRDefault="008B650A" w:rsidP="00F30B71">
      <w:pPr>
        <w:spacing w:line="360" w:lineRule="auto"/>
        <w:ind w:firstLineChars="250" w:firstLine="600"/>
        <w:rPr>
          <w:rFonts w:ascii="宋体" w:hAnsi="宋体" w:cs="宋体"/>
          <w:sz w:val="24"/>
        </w:rPr>
      </w:pPr>
      <w:r>
        <w:rPr>
          <w:rFonts w:ascii="宋体" w:hAnsi="宋体" w:cs="宋体" w:hint="eastAsia"/>
          <w:sz w:val="24"/>
        </w:rPr>
        <w:t>补</w:t>
      </w:r>
      <w:r w:rsidR="00F30B71">
        <w:rPr>
          <w:rFonts w:ascii="宋体" w:hAnsi="宋体" w:cs="宋体" w:hint="eastAsia"/>
          <w:sz w:val="24"/>
        </w:rPr>
        <w:t>植工程：乔木约159株，绿篱3390平米，地被及蒙草混播44120平米。</w:t>
      </w:r>
    </w:p>
    <w:p w:rsidR="00A416A3" w:rsidRDefault="008B0BAD" w:rsidP="003E44FD">
      <w:pPr>
        <w:spacing w:line="360" w:lineRule="auto"/>
        <w:ind w:firstLineChars="250" w:firstLine="600"/>
        <w:rPr>
          <w:rFonts w:ascii="宋体" w:hAnsi="宋体" w:cs="宋体"/>
          <w:sz w:val="24"/>
        </w:rPr>
      </w:pPr>
      <w:r>
        <w:rPr>
          <w:rFonts w:ascii="宋体" w:hAnsi="宋体" w:cs="宋体" w:hint="eastAsia"/>
          <w:sz w:val="24"/>
        </w:rPr>
        <w:t>养护工程：养护乔木约14946株，灌木丛274丛，绿篱约34674平米，地被约582187平米。其中苗木、支撑杆、电</w:t>
      </w:r>
      <w:r w:rsidR="00572AC9">
        <w:rPr>
          <w:rFonts w:ascii="宋体" w:hAnsi="宋体" w:cs="宋体" w:hint="eastAsia"/>
          <w:sz w:val="24"/>
        </w:rPr>
        <w:t>费甲供</w:t>
      </w:r>
      <w:r>
        <w:rPr>
          <w:rFonts w:ascii="宋体" w:hAnsi="宋体" w:cs="宋体" w:hint="eastAsia"/>
          <w:sz w:val="24"/>
        </w:rPr>
        <w:t>。</w:t>
      </w:r>
    </w:p>
    <w:p w:rsidR="00A416A3" w:rsidRDefault="008B0BAD">
      <w:pPr>
        <w:spacing w:line="360" w:lineRule="auto"/>
        <w:outlineLvl w:val="1"/>
        <w:rPr>
          <w:rFonts w:ascii="宋体" w:hAnsi="宋体" w:cs="宋体"/>
          <w:sz w:val="24"/>
        </w:rPr>
      </w:pPr>
      <w:r>
        <w:rPr>
          <w:rFonts w:ascii="宋体" w:hAnsi="宋体" w:cs="宋体" w:hint="eastAsia"/>
          <w:b/>
          <w:bCs/>
          <w:sz w:val="24"/>
        </w:rPr>
        <w:t>（五）工作内容：</w:t>
      </w:r>
      <w:r>
        <w:rPr>
          <w:rFonts w:ascii="宋体" w:hAnsi="宋体" w:cs="宋体" w:hint="eastAsia"/>
          <w:sz w:val="24"/>
        </w:rPr>
        <w:t xml:space="preserve"> </w:t>
      </w:r>
    </w:p>
    <w:p w:rsidR="00A416A3" w:rsidRDefault="008B0BAD">
      <w:pPr>
        <w:spacing w:line="360" w:lineRule="auto"/>
        <w:ind w:firstLineChars="200" w:firstLine="480"/>
        <w:outlineLvl w:val="1"/>
        <w:rPr>
          <w:rFonts w:cs="宋体"/>
        </w:rPr>
      </w:pPr>
      <w:r>
        <w:rPr>
          <w:rFonts w:ascii="宋体" w:hAnsi="宋体" w:cs="宋体" w:hint="eastAsia"/>
          <w:sz w:val="24"/>
        </w:rPr>
        <w:t>1、</w:t>
      </w:r>
      <w:r w:rsidR="008B650A">
        <w:rPr>
          <w:rFonts w:ascii="宋体" w:hAnsi="宋体" w:cs="宋体" w:hint="eastAsia"/>
          <w:sz w:val="24"/>
        </w:rPr>
        <w:t>补</w:t>
      </w:r>
      <w:r>
        <w:rPr>
          <w:rFonts w:ascii="宋体" w:hAnsi="宋体" w:cs="宋体" w:hint="eastAsia"/>
          <w:sz w:val="24"/>
        </w:rPr>
        <w:t>植：常绿乔木、落叶乔木、灌木、地被</w:t>
      </w:r>
      <w:r w:rsidR="008B650A">
        <w:rPr>
          <w:rFonts w:ascii="宋体" w:hAnsi="宋体" w:cs="宋体" w:hint="eastAsia"/>
          <w:sz w:val="24"/>
        </w:rPr>
        <w:t>补</w:t>
      </w:r>
      <w:r>
        <w:rPr>
          <w:rFonts w:ascii="宋体" w:hAnsi="宋体" w:cs="宋体" w:hint="eastAsia"/>
          <w:sz w:val="24"/>
        </w:rPr>
        <w:t>植</w:t>
      </w:r>
      <w:r>
        <w:rPr>
          <w:rFonts w:cs="宋体"/>
        </w:rPr>
        <w:t xml:space="preserve"> </w:t>
      </w:r>
      <w:r>
        <w:rPr>
          <w:rFonts w:ascii="宋体" w:hAnsi="宋体" w:cs="宋体" w:hint="eastAsia"/>
          <w:sz w:val="24"/>
        </w:rPr>
        <w:t>。</w:t>
      </w:r>
      <w:r>
        <w:rPr>
          <w:rFonts w:cs="宋体"/>
        </w:rPr>
        <w:t xml:space="preserve">  </w:t>
      </w:r>
    </w:p>
    <w:p w:rsidR="00A416A3" w:rsidRDefault="008B0BAD">
      <w:pPr>
        <w:spacing w:line="360" w:lineRule="auto"/>
        <w:ind w:firstLineChars="200" w:firstLine="480"/>
        <w:rPr>
          <w:rFonts w:ascii="宋体" w:hAnsi="宋体" w:cs="宋体"/>
          <w:sz w:val="24"/>
        </w:rPr>
      </w:pPr>
      <w:r>
        <w:rPr>
          <w:rFonts w:ascii="宋体" w:hAnsi="宋体" w:cs="宋体" w:hint="eastAsia"/>
          <w:sz w:val="24"/>
        </w:rPr>
        <w:t>2、苗木养护：主要包括苗木浇灌、胶管及水车浇水、苗木追肥、修剪、除草、病虫害防治、绿地保洁、垃圾清运等。</w:t>
      </w:r>
    </w:p>
    <w:p w:rsidR="00A416A3" w:rsidRPr="00F30B71" w:rsidRDefault="008B0BAD">
      <w:pPr>
        <w:shd w:val="clear" w:color="auto" w:fill="FFFFFF" w:themeFill="background1"/>
        <w:spacing w:line="360" w:lineRule="auto"/>
        <w:rPr>
          <w:rFonts w:ascii="宋体" w:hAnsi="宋体" w:cs="宋体"/>
          <w:b/>
          <w:bCs/>
          <w:sz w:val="24"/>
        </w:rPr>
      </w:pPr>
      <w:r w:rsidRPr="00F30B71">
        <w:rPr>
          <w:rFonts w:ascii="宋体" w:hAnsi="宋体" w:cs="宋体" w:hint="eastAsia"/>
          <w:b/>
          <w:bCs/>
          <w:sz w:val="24"/>
        </w:rPr>
        <w:t>（六）工期：</w:t>
      </w:r>
      <w:r w:rsidR="00D93DA5">
        <w:rPr>
          <w:rFonts w:ascii="宋体" w:hAnsi="宋体" w:cs="宋体" w:hint="eastAsia"/>
          <w:b/>
          <w:bCs/>
          <w:sz w:val="24"/>
        </w:rPr>
        <w:t>36</w:t>
      </w:r>
      <w:r w:rsidR="00F30B71" w:rsidRPr="00F30B71">
        <w:rPr>
          <w:rFonts w:ascii="宋体" w:hAnsi="宋体" w:cs="宋体" w:hint="eastAsia"/>
          <w:b/>
          <w:bCs/>
          <w:sz w:val="24"/>
        </w:rPr>
        <w:t>5</w:t>
      </w:r>
      <w:r w:rsidRPr="00F30B71">
        <w:rPr>
          <w:rFonts w:ascii="宋体" w:hAnsi="宋体" w:cs="宋体" w:hint="eastAsia"/>
          <w:b/>
          <w:bCs/>
          <w:sz w:val="24"/>
        </w:rPr>
        <w:t>日历天</w:t>
      </w:r>
    </w:p>
    <w:p w:rsidR="00A416A3" w:rsidRPr="00F30B71" w:rsidRDefault="008B0BAD">
      <w:pPr>
        <w:spacing w:line="360" w:lineRule="auto"/>
        <w:ind w:firstLineChars="250" w:firstLine="600"/>
        <w:outlineLvl w:val="1"/>
        <w:rPr>
          <w:rFonts w:ascii="宋体" w:hAnsi="宋体" w:cs="宋体"/>
          <w:b/>
          <w:bCs/>
          <w:sz w:val="24"/>
        </w:rPr>
      </w:pPr>
      <w:r w:rsidRPr="00F30B71">
        <w:rPr>
          <w:rFonts w:ascii="宋体" w:hAnsi="宋体" w:cs="宋体" w:hint="eastAsia"/>
          <w:sz w:val="24"/>
        </w:rPr>
        <w:t>补植开工、竣工日期：  2018年4月20日，2018年5月20日</w:t>
      </w:r>
    </w:p>
    <w:p w:rsidR="00A416A3" w:rsidRPr="00F30B71" w:rsidRDefault="008B0BAD">
      <w:pPr>
        <w:spacing w:line="360" w:lineRule="auto"/>
        <w:ind w:firstLineChars="250" w:firstLine="600"/>
        <w:outlineLvl w:val="1"/>
        <w:rPr>
          <w:rFonts w:ascii="宋体" w:hAnsi="宋体" w:cs="宋体"/>
          <w:sz w:val="24"/>
        </w:rPr>
      </w:pPr>
      <w:r w:rsidRPr="00F30B71">
        <w:rPr>
          <w:rFonts w:ascii="宋体" w:hAnsi="宋体" w:cs="宋体" w:hint="eastAsia"/>
          <w:sz w:val="24"/>
        </w:rPr>
        <w:t>养护开工、竣工日期：  2018年4月1日-201</w:t>
      </w:r>
      <w:r w:rsidR="00D93DA5">
        <w:rPr>
          <w:rFonts w:ascii="宋体" w:hAnsi="宋体" w:cs="宋体" w:hint="eastAsia"/>
          <w:sz w:val="24"/>
        </w:rPr>
        <w:t>9</w:t>
      </w:r>
      <w:r w:rsidRPr="00F30B71">
        <w:rPr>
          <w:rFonts w:ascii="宋体" w:hAnsi="宋体" w:cs="宋体" w:hint="eastAsia"/>
          <w:sz w:val="24"/>
        </w:rPr>
        <w:t>年</w:t>
      </w:r>
      <w:r w:rsidR="00D93DA5">
        <w:rPr>
          <w:rFonts w:ascii="宋体" w:hAnsi="宋体" w:cs="宋体" w:hint="eastAsia"/>
          <w:sz w:val="24"/>
        </w:rPr>
        <w:t>3</w:t>
      </w:r>
      <w:r w:rsidRPr="00F30B71">
        <w:rPr>
          <w:rFonts w:ascii="宋体" w:hAnsi="宋体" w:cs="宋体" w:hint="eastAsia"/>
          <w:sz w:val="24"/>
        </w:rPr>
        <w:t>月31日</w:t>
      </w:r>
    </w:p>
    <w:p w:rsidR="00A416A3" w:rsidRPr="00F30B71" w:rsidRDefault="008B0BAD">
      <w:pPr>
        <w:numPr>
          <w:ilvl w:val="0"/>
          <w:numId w:val="2"/>
        </w:numPr>
        <w:spacing w:line="360" w:lineRule="auto"/>
        <w:jc w:val="left"/>
        <w:rPr>
          <w:rFonts w:ascii="宋体" w:hAnsi="宋体"/>
          <w:b/>
          <w:sz w:val="24"/>
        </w:rPr>
      </w:pPr>
      <w:r w:rsidRPr="00F30B71">
        <w:rPr>
          <w:rFonts w:ascii="宋体" w:hAnsi="宋体" w:hint="eastAsia"/>
          <w:b/>
          <w:sz w:val="24"/>
        </w:rPr>
        <w:t>质量及技术要求</w:t>
      </w:r>
    </w:p>
    <w:p w:rsidR="00A416A3" w:rsidRDefault="008B0BAD">
      <w:pPr>
        <w:spacing w:line="360" w:lineRule="auto"/>
        <w:rPr>
          <w:rFonts w:ascii="宋体" w:hAnsi="宋体" w:cs="宋体"/>
          <w:b/>
          <w:sz w:val="24"/>
        </w:rPr>
      </w:pPr>
      <w:r>
        <w:rPr>
          <w:rFonts w:ascii="宋体" w:hAnsi="宋体" w:cs="宋体" w:hint="eastAsia"/>
          <w:b/>
          <w:sz w:val="24"/>
        </w:rPr>
        <w:t>（一）绿化种植</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一、乔木要求</w:t>
      </w:r>
    </w:p>
    <w:p w:rsidR="00A416A3" w:rsidRDefault="008B0BAD">
      <w:pPr>
        <w:spacing w:line="360" w:lineRule="auto"/>
        <w:outlineLvl w:val="1"/>
        <w:rPr>
          <w:rFonts w:ascii="宋体" w:hAnsi="宋体" w:cs="宋体"/>
          <w:sz w:val="24"/>
        </w:rPr>
      </w:pPr>
      <w:r>
        <w:rPr>
          <w:rFonts w:ascii="宋体" w:hAnsi="宋体" w:cs="宋体" w:hint="eastAsia"/>
          <w:sz w:val="24"/>
        </w:rPr>
        <w:t xml:space="preserve">   1、挖种植</w:t>
      </w:r>
      <w:proofErr w:type="gramStart"/>
      <w:r>
        <w:rPr>
          <w:rFonts w:ascii="宋体" w:hAnsi="宋体" w:cs="宋体" w:hint="eastAsia"/>
          <w:sz w:val="24"/>
        </w:rPr>
        <w:t>穴</w:t>
      </w:r>
      <w:proofErr w:type="gramEnd"/>
    </w:p>
    <w:p w:rsidR="00A416A3" w:rsidRDefault="008B0BAD">
      <w:pPr>
        <w:spacing w:line="360" w:lineRule="auto"/>
        <w:ind w:firstLine="465"/>
        <w:outlineLvl w:val="1"/>
        <w:rPr>
          <w:rFonts w:ascii="宋体" w:hAnsi="宋体" w:cs="宋体"/>
          <w:sz w:val="24"/>
        </w:rPr>
      </w:pPr>
      <w:r>
        <w:rPr>
          <w:rFonts w:ascii="宋体" w:hAnsi="宋体" w:cs="宋体" w:hint="eastAsia"/>
          <w:sz w:val="24"/>
        </w:rPr>
        <w:t>以定点石灰为中心沿四周向下挖种植穴，种植穴的大小依土球规格及根系情况而定，带土球的应比土球大16-20cm，裸根苗应保证根系充分舒展，坑的深度应比土</w:t>
      </w:r>
      <w:proofErr w:type="gramStart"/>
      <w:r>
        <w:rPr>
          <w:rFonts w:ascii="宋体" w:hAnsi="宋体" w:cs="宋体" w:hint="eastAsia"/>
          <w:sz w:val="24"/>
        </w:rPr>
        <w:t>球高度深</w:t>
      </w:r>
      <w:proofErr w:type="gramEnd"/>
      <w:r>
        <w:rPr>
          <w:rFonts w:ascii="宋体" w:hAnsi="宋体" w:cs="宋体" w:hint="eastAsia"/>
          <w:sz w:val="24"/>
        </w:rPr>
        <w:t>10-20cm。坑的形状一般宜为圆形，且保证上下口径一致；树穴底部必须施好基肥。在种植时，先在坑底</w:t>
      </w:r>
      <w:proofErr w:type="gramStart"/>
      <w:r>
        <w:rPr>
          <w:rFonts w:ascii="宋体" w:hAnsi="宋体" w:cs="宋体" w:hint="eastAsia"/>
          <w:sz w:val="24"/>
        </w:rPr>
        <w:t>松填约</w:t>
      </w:r>
      <w:proofErr w:type="gramEnd"/>
      <w:r>
        <w:rPr>
          <w:rFonts w:ascii="宋体" w:hAnsi="宋体" w:cs="宋体" w:hint="eastAsia"/>
          <w:sz w:val="24"/>
        </w:rPr>
        <w:t>15cm厚的表土。</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2、种植</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lastRenderedPageBreak/>
        <w:t xml:space="preserve">  </w:t>
      </w:r>
      <w:r>
        <w:rPr>
          <w:rFonts w:ascii="宋体" w:hAnsi="宋体" w:cs="宋体" w:hint="eastAsia"/>
          <w:sz w:val="24"/>
        </w:rPr>
        <w:fldChar w:fldCharType="begin"/>
      </w:r>
      <w:r>
        <w:rPr>
          <w:rFonts w:ascii="宋体" w:hAnsi="宋体" w:cs="宋体" w:hint="eastAsia"/>
          <w:sz w:val="24"/>
        </w:rPr>
        <w:instrText xml:space="preserve"> = 1 \* GB3 \* MERGEFORMAT </w:instrText>
      </w:r>
      <w:r>
        <w:rPr>
          <w:rFonts w:ascii="宋体" w:hAnsi="宋体" w:cs="宋体" w:hint="eastAsia"/>
          <w:sz w:val="24"/>
        </w:rPr>
        <w:fldChar w:fldCharType="separate"/>
      </w:r>
      <w:r>
        <w:rPr>
          <w:rFonts w:ascii="宋体" w:hAnsi="宋体" w:cs="宋体" w:hint="eastAsia"/>
          <w:sz w:val="24"/>
        </w:rPr>
        <w:t>①</w:t>
      </w:r>
      <w:r>
        <w:rPr>
          <w:rFonts w:ascii="宋体" w:hAnsi="宋体" w:cs="宋体" w:hint="eastAsia"/>
          <w:sz w:val="24"/>
        </w:rPr>
        <w:fldChar w:fldCharType="end"/>
      </w:r>
      <w:r>
        <w:rPr>
          <w:rFonts w:ascii="宋体" w:hAnsi="宋体" w:cs="宋体" w:hint="eastAsia"/>
          <w:sz w:val="24"/>
        </w:rPr>
        <w:t xml:space="preserve"> 目测苗木观赏面的朝向； </w:t>
      </w:r>
      <w:r>
        <w:rPr>
          <w:rFonts w:ascii="宋体" w:hAnsi="宋体" w:cs="宋体" w:hint="eastAsia"/>
          <w:sz w:val="24"/>
        </w:rPr>
        <w:fldChar w:fldCharType="begin"/>
      </w:r>
      <w:r>
        <w:rPr>
          <w:rFonts w:ascii="宋体" w:hAnsi="宋体" w:cs="宋体" w:hint="eastAsia"/>
          <w:sz w:val="24"/>
        </w:rPr>
        <w:instrText xml:space="preserve"> = 2 \* GB3 \* MERGEFORMAT </w:instrText>
      </w:r>
      <w:r>
        <w:rPr>
          <w:rFonts w:ascii="宋体" w:hAnsi="宋体" w:cs="宋体" w:hint="eastAsia"/>
          <w:sz w:val="24"/>
        </w:rPr>
        <w:fldChar w:fldCharType="separate"/>
      </w:r>
      <w:r>
        <w:rPr>
          <w:rFonts w:ascii="宋体" w:hAnsi="宋体" w:cs="宋体" w:hint="eastAsia"/>
          <w:sz w:val="24"/>
        </w:rPr>
        <w:t>②</w:t>
      </w:r>
      <w:r>
        <w:rPr>
          <w:rFonts w:ascii="宋体" w:hAnsi="宋体" w:cs="宋体" w:hint="eastAsia"/>
          <w:sz w:val="24"/>
        </w:rPr>
        <w:fldChar w:fldCharType="end"/>
      </w:r>
      <w:r>
        <w:rPr>
          <w:rFonts w:ascii="宋体" w:hAnsi="宋体" w:cs="宋体" w:hint="eastAsia"/>
          <w:sz w:val="24"/>
        </w:rPr>
        <w:t xml:space="preserve"> 注重苗木种植的深度；</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 xml:space="preserve">  </w:t>
      </w:r>
      <w:r>
        <w:rPr>
          <w:rFonts w:ascii="宋体" w:hAnsi="宋体" w:cs="宋体" w:hint="eastAsia"/>
          <w:sz w:val="24"/>
        </w:rPr>
        <w:fldChar w:fldCharType="begin"/>
      </w:r>
      <w:r>
        <w:rPr>
          <w:rFonts w:ascii="宋体" w:hAnsi="宋体" w:cs="宋体" w:hint="eastAsia"/>
          <w:sz w:val="24"/>
        </w:rPr>
        <w:instrText xml:space="preserve"> = 3 \* GB3 \* MERGEFORMAT </w:instrText>
      </w:r>
      <w:r>
        <w:rPr>
          <w:rFonts w:ascii="宋体" w:hAnsi="宋体" w:cs="宋体" w:hint="eastAsia"/>
          <w:sz w:val="24"/>
        </w:rPr>
        <w:fldChar w:fldCharType="separate"/>
      </w:r>
      <w:r>
        <w:rPr>
          <w:rFonts w:ascii="宋体" w:hAnsi="宋体" w:cs="宋体" w:hint="eastAsia"/>
          <w:sz w:val="24"/>
        </w:rPr>
        <w:t>③</w:t>
      </w:r>
      <w:r>
        <w:rPr>
          <w:rFonts w:ascii="宋体" w:hAnsi="宋体" w:cs="宋体" w:hint="eastAsia"/>
          <w:sz w:val="24"/>
        </w:rPr>
        <w:fldChar w:fldCharType="end"/>
      </w:r>
      <w:r>
        <w:rPr>
          <w:rFonts w:ascii="宋体" w:hAnsi="宋体" w:cs="宋体" w:hint="eastAsia"/>
          <w:sz w:val="24"/>
        </w:rPr>
        <w:t>种植回填土应分层踏实。</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 xml:space="preserve">3、支撑杆 </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（1）支撑杆绑扎时的高度</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 xml:space="preserve">  ① 常绿树不低于树干的三分之二；② 落叶树不低于树木主干的二分之一；</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 xml:space="preserve">  ③ 支柱的长短一致、绑扎方向一致固定物的铅丝绑扎后尾部方向一致。</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（2）拐的位置位于支撑杆1/3处，支撑杆的</w:t>
      </w:r>
      <w:proofErr w:type="gramStart"/>
      <w:r>
        <w:rPr>
          <w:rFonts w:ascii="宋体" w:hAnsi="宋体" w:cs="宋体" w:hint="eastAsia"/>
          <w:sz w:val="24"/>
        </w:rPr>
        <w:t>柱脚应埋入土</w:t>
      </w:r>
      <w:proofErr w:type="gramEnd"/>
      <w:r>
        <w:rPr>
          <w:rFonts w:ascii="宋体" w:hAnsi="宋体" w:cs="宋体" w:hint="eastAsia"/>
          <w:sz w:val="24"/>
        </w:rPr>
        <w:t>中不少于20cm，确保牢固。</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（3）连接树木的支撑点应在树木主干上，其连接</w:t>
      </w:r>
      <w:proofErr w:type="gramStart"/>
      <w:r>
        <w:rPr>
          <w:rFonts w:ascii="宋体" w:hAnsi="宋体" w:cs="宋体" w:hint="eastAsia"/>
          <w:sz w:val="24"/>
        </w:rPr>
        <w:t>处应衬软垫</w:t>
      </w:r>
      <w:proofErr w:type="gramEnd"/>
      <w:r>
        <w:rPr>
          <w:rFonts w:ascii="宋体" w:hAnsi="宋体" w:cs="宋体" w:hint="eastAsia"/>
          <w:sz w:val="24"/>
        </w:rPr>
        <w:t>，并绑扎牢固，以防磨伤树皮。</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4、水圈</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① 水圈直径：上反水圈直径应大于树穴直径；</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②若修筑上反水圈，土堰高度不低于10cm，呈缓坡状，水圈弧度圆滑美观；</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③在苗木树穴外缘修筑，水圈呈圆形，</w:t>
      </w:r>
      <w:proofErr w:type="gramStart"/>
      <w:r>
        <w:rPr>
          <w:rFonts w:ascii="宋体" w:hAnsi="宋体" w:cs="宋体" w:hint="eastAsia"/>
          <w:sz w:val="24"/>
        </w:rPr>
        <w:t>外堰圆滑</w:t>
      </w:r>
      <w:proofErr w:type="gramEnd"/>
      <w:r>
        <w:rPr>
          <w:rFonts w:ascii="宋体" w:hAnsi="宋体" w:cs="宋体" w:hint="eastAsia"/>
          <w:sz w:val="24"/>
        </w:rPr>
        <w:t>，顶部平整，堰体坚实保证不漏水、不跑水；（上返水圈）</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④水圈呈圆形，外缘修成45度至60度的斜坡。（下返水圈）</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5、苗木修剪</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 xml:space="preserve">  ①苗木应无损伤断枝、枯枝、严重病虫枝等；</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 xml:space="preserve">  ②落叶树木的枝条应从基部剪除，不留木</w:t>
      </w:r>
      <w:proofErr w:type="gramStart"/>
      <w:r>
        <w:rPr>
          <w:rFonts w:ascii="宋体" w:hAnsi="宋体" w:cs="宋体" w:hint="eastAsia"/>
          <w:sz w:val="24"/>
        </w:rPr>
        <w:t>橛</w:t>
      </w:r>
      <w:proofErr w:type="gramEnd"/>
      <w:r>
        <w:rPr>
          <w:rFonts w:ascii="宋体" w:hAnsi="宋体" w:cs="宋体" w:hint="eastAsia"/>
          <w:sz w:val="24"/>
        </w:rPr>
        <w:t>，剪口平滑，不得劈裂；</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 xml:space="preserve">  ③枝条短截时应留外芽，剪口应距留</w:t>
      </w:r>
      <w:proofErr w:type="gramStart"/>
      <w:r>
        <w:rPr>
          <w:rFonts w:ascii="宋体" w:hAnsi="宋体" w:cs="宋体" w:hint="eastAsia"/>
          <w:sz w:val="24"/>
        </w:rPr>
        <w:t>芽位置</w:t>
      </w:r>
      <w:proofErr w:type="gramEnd"/>
      <w:r>
        <w:rPr>
          <w:rFonts w:ascii="宋体" w:hAnsi="宋体" w:cs="宋体" w:hint="eastAsia"/>
          <w:sz w:val="24"/>
        </w:rPr>
        <w:t>上方0.5cm。</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6、浇水后覆土</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 xml:space="preserve">  浇水后等完全渗透后，随即进行封穴、覆土、</w:t>
      </w:r>
      <w:proofErr w:type="gramStart"/>
      <w:r>
        <w:rPr>
          <w:rFonts w:ascii="宋体" w:hAnsi="宋体" w:cs="宋体" w:hint="eastAsia"/>
          <w:sz w:val="24"/>
        </w:rPr>
        <w:t>封堰筑堰</w:t>
      </w:r>
      <w:proofErr w:type="gramEnd"/>
      <w:r>
        <w:rPr>
          <w:rFonts w:ascii="宋体" w:hAnsi="宋体" w:cs="宋体" w:hint="eastAsia"/>
          <w:sz w:val="24"/>
        </w:rPr>
        <w:t>。出现树木倾斜，要及时扶正，并加以固定。</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二、灌木要求</w:t>
      </w:r>
    </w:p>
    <w:p w:rsidR="00A416A3" w:rsidRDefault="008B0BAD">
      <w:pPr>
        <w:spacing w:line="560" w:lineRule="exact"/>
        <w:ind w:firstLineChars="201" w:firstLine="482"/>
        <w:outlineLvl w:val="1"/>
        <w:rPr>
          <w:rFonts w:ascii="宋体" w:hAnsi="宋体" w:cs="宋体"/>
          <w:sz w:val="24"/>
        </w:rPr>
      </w:pPr>
      <w:r>
        <w:rPr>
          <w:rFonts w:ascii="宋体" w:hAnsi="宋体" w:cs="宋体" w:hint="eastAsia"/>
          <w:sz w:val="24"/>
        </w:rPr>
        <w:t xml:space="preserve"> 依据设计要求先放出边线，修筑围堰，围堰内部场地进行平整，随即开槽。裸根的</w:t>
      </w:r>
      <w:r>
        <w:rPr>
          <w:rFonts w:ascii="宋体" w:hAnsi="宋体" w:cs="宋体" w:hint="eastAsia"/>
          <w:sz w:val="24"/>
        </w:rPr>
        <w:lastRenderedPageBreak/>
        <w:t>苗木开槽深度根据根系长度确定，保证埋入后根系舒展。带土球的苗木根据土球大小确定，保证埋入后</w:t>
      </w:r>
      <w:proofErr w:type="gramStart"/>
      <w:r>
        <w:rPr>
          <w:rFonts w:ascii="宋体" w:hAnsi="宋体" w:cs="宋体" w:hint="eastAsia"/>
          <w:sz w:val="24"/>
        </w:rPr>
        <w:t>原土痕与</w:t>
      </w:r>
      <w:proofErr w:type="gramEnd"/>
      <w:r>
        <w:rPr>
          <w:rFonts w:ascii="宋体" w:hAnsi="宋体" w:cs="宋体" w:hint="eastAsia"/>
          <w:sz w:val="24"/>
        </w:rPr>
        <w:t>地表面持平。</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三、地被要求</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1、种植后无高低起伏、无垃圾，有积水坑。</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2、土</w:t>
      </w:r>
      <w:proofErr w:type="gramStart"/>
      <w:r>
        <w:rPr>
          <w:rFonts w:ascii="宋体" w:hAnsi="宋体" w:cs="宋体" w:hint="eastAsia"/>
          <w:sz w:val="24"/>
        </w:rPr>
        <w:t>球不得</w:t>
      </w:r>
      <w:proofErr w:type="gramEnd"/>
      <w:r>
        <w:rPr>
          <w:rFonts w:ascii="宋体" w:hAnsi="宋体" w:cs="宋体" w:hint="eastAsia"/>
          <w:sz w:val="24"/>
        </w:rPr>
        <w:t>高于成形面。</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3、栽植后边缘与衔接处整齐圆滑整齐无缺口。</w:t>
      </w:r>
    </w:p>
    <w:p w:rsidR="00A416A3" w:rsidRDefault="008B0BAD">
      <w:pPr>
        <w:spacing w:line="560" w:lineRule="exact"/>
        <w:outlineLvl w:val="1"/>
        <w:rPr>
          <w:rFonts w:ascii="宋体" w:hAnsi="宋体" w:cs="宋体"/>
          <w:b/>
          <w:bCs/>
          <w:sz w:val="24"/>
        </w:rPr>
      </w:pPr>
      <w:r>
        <w:rPr>
          <w:rFonts w:ascii="宋体" w:hAnsi="宋体" w:cs="宋体" w:hint="eastAsia"/>
          <w:b/>
          <w:bCs/>
          <w:sz w:val="24"/>
        </w:rPr>
        <w:t>（二）种植养护</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1、浇水：要根据墒情来浇水，在植株周围挖深25cm，取出土壤进行观察，若用手</w:t>
      </w:r>
      <w:proofErr w:type="gramStart"/>
      <w:r>
        <w:rPr>
          <w:rFonts w:ascii="宋体" w:hAnsi="宋体" w:cs="宋体" w:hint="eastAsia"/>
          <w:sz w:val="24"/>
        </w:rPr>
        <w:t>攥</w:t>
      </w:r>
      <w:proofErr w:type="gramEnd"/>
      <w:r>
        <w:rPr>
          <w:rFonts w:ascii="宋体" w:hAnsi="宋体" w:cs="宋体" w:hint="eastAsia"/>
          <w:sz w:val="24"/>
        </w:rPr>
        <w:t>无法成团则需要浇水；根据当地气温，及土壤封冻情况，适时浇防冻水，要确保足够的灌水量；根据当地气温，及土壤解冻情况，适时浇返青水，要确保足够的灌水量；秋季时对部分苗木适当控水。</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2、修剪抹芽：保证整体树形的情况下，剪除病残枝、枯枝、内膛枝、下垂枝、徒长枝，保持树形整齐优美，冠形丰满；落叶乔木树干处出现徒长嫩芽后，要及时抹掉，避免造成徒长和木质化；剪后的断枝随时清理、</w:t>
      </w:r>
      <w:proofErr w:type="gramStart"/>
      <w:r>
        <w:rPr>
          <w:rFonts w:ascii="宋体" w:hAnsi="宋体" w:cs="宋体" w:hint="eastAsia"/>
          <w:sz w:val="24"/>
        </w:rPr>
        <w:t>集堆清运</w:t>
      </w:r>
      <w:proofErr w:type="gramEnd"/>
      <w:r>
        <w:rPr>
          <w:rFonts w:ascii="宋体" w:hAnsi="宋体" w:cs="宋体" w:hint="eastAsia"/>
          <w:sz w:val="24"/>
        </w:rPr>
        <w:t>处理，保持环境美观整洁。</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3、树圈：维修水圈时，参照在建工程苗木水圈修筑标准，使浇水深度不低于25cm。水圈呈圆形，</w:t>
      </w:r>
      <w:proofErr w:type="gramStart"/>
      <w:r>
        <w:rPr>
          <w:rFonts w:ascii="宋体" w:hAnsi="宋体" w:cs="宋体" w:hint="eastAsia"/>
          <w:sz w:val="24"/>
        </w:rPr>
        <w:t>外堰圆滑</w:t>
      </w:r>
      <w:proofErr w:type="gramEnd"/>
      <w:r>
        <w:rPr>
          <w:rFonts w:ascii="宋体" w:hAnsi="宋体" w:cs="宋体" w:hint="eastAsia"/>
          <w:sz w:val="24"/>
        </w:rPr>
        <w:t xml:space="preserve">，顶部平整，堰体坚实保证不漏水、不跑水，保证圈内无杂草； </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4、支架：随时检查苗木支撑杆，支撑杆朝向改变的，要及时调整到正确位置。</w:t>
      </w:r>
      <w:proofErr w:type="gramStart"/>
      <w:r>
        <w:rPr>
          <w:rFonts w:ascii="宋体" w:hAnsi="宋体" w:cs="宋体" w:hint="eastAsia"/>
          <w:sz w:val="24"/>
        </w:rPr>
        <w:t>手摇和</w:t>
      </w:r>
      <w:proofErr w:type="gramEnd"/>
      <w:r>
        <w:rPr>
          <w:rFonts w:ascii="宋体" w:hAnsi="宋体" w:cs="宋体" w:hint="eastAsia"/>
          <w:sz w:val="24"/>
        </w:rPr>
        <w:t>向外拉拽支撑杆，顶端出现松动的加固铁丝，柱脚轻微松动的覆土踩实，严重松动的重新填埋并踩实。支撑杆与树干间的垫衬物出现老化脱落的，应该进行更换，并重新绑扎，填埋柱脚。</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5、病虫害：对苗木进行观察，发现病虫害后确定病虫害名称，对症下药，正确使用配合比调兑农药，进行喷施。农药喷施要不得在上班时间进行，要选在合适的天气状况下进行，切勿在阴雨天大风天喷施。喷药后如遇雨天，则需要补喷。喷施农药前应了解喷施区域和具体喷施部位，并佩戴眼罩、口罩、手套等防护设备，注意站在顺风向喷洒农药。农</w:t>
      </w:r>
      <w:r>
        <w:rPr>
          <w:rFonts w:ascii="宋体" w:hAnsi="宋体" w:cs="宋体" w:hint="eastAsia"/>
          <w:sz w:val="24"/>
        </w:rPr>
        <w:lastRenderedPageBreak/>
        <w:t>药使用要有领用手册，详细登记。使用完毕的农药瓶、喷雾器及时回收，统一存放、统一销毁。</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6、涂白</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（1）将生石灰加水熟化，加入油脂搅拌后加水制成石灰乳，再倒入石硫合剂原液和盐水，充分搅拌即成。</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（2）涂白剂严禁使用涂料。</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7、保洁：场地里垃圾杂物、乔灌木修剪的枝条、修剪下的草坪草、拔出来的杂草等要及时清理，保证场地干净整洁；</w:t>
      </w:r>
    </w:p>
    <w:p w:rsidR="00A416A3" w:rsidRDefault="008B0BAD">
      <w:pPr>
        <w:spacing w:line="560" w:lineRule="exact"/>
        <w:ind w:firstLineChars="151" w:firstLine="362"/>
        <w:outlineLvl w:val="1"/>
        <w:rPr>
          <w:rFonts w:ascii="宋体" w:hAnsi="宋体" w:cs="宋体"/>
          <w:sz w:val="24"/>
        </w:rPr>
      </w:pPr>
      <w:r>
        <w:rPr>
          <w:rFonts w:ascii="宋体" w:hAnsi="宋体" w:cs="宋体" w:hint="eastAsia"/>
          <w:sz w:val="24"/>
        </w:rPr>
        <w:t>四、分包商要求</w:t>
      </w:r>
    </w:p>
    <w:p w:rsidR="00A416A3" w:rsidRDefault="008B0BAD">
      <w:pPr>
        <w:spacing w:line="500" w:lineRule="exact"/>
        <w:ind w:firstLine="480"/>
        <w:jc w:val="left"/>
        <w:rPr>
          <w:rFonts w:ascii="宋体" w:hAnsi="宋体"/>
          <w:bCs/>
          <w:sz w:val="24"/>
        </w:rPr>
      </w:pPr>
      <w:r>
        <w:rPr>
          <w:rFonts w:ascii="宋体" w:hAnsi="宋体" w:hint="eastAsia"/>
          <w:bCs/>
          <w:sz w:val="24"/>
        </w:rPr>
        <w:t>凡是入围公司“供应商信息库”且具有</w:t>
      </w:r>
      <w:r w:rsidRPr="003E44FD">
        <w:rPr>
          <w:rFonts w:ascii="宋体" w:hAnsi="宋体" w:hint="eastAsia"/>
          <w:bCs/>
          <w:sz w:val="24"/>
        </w:rPr>
        <w:t>相关施工经验的</w:t>
      </w:r>
      <w:r>
        <w:rPr>
          <w:rFonts w:ascii="宋体" w:hAnsi="宋体" w:hint="eastAsia"/>
          <w:bCs/>
          <w:sz w:val="24"/>
        </w:rPr>
        <w:t>公司均可报名。</w:t>
      </w:r>
    </w:p>
    <w:p w:rsidR="00A416A3" w:rsidRDefault="008B0BAD">
      <w:pPr>
        <w:spacing w:line="500" w:lineRule="exact"/>
        <w:jc w:val="left"/>
        <w:rPr>
          <w:rFonts w:ascii="宋体"/>
          <w:b/>
          <w:sz w:val="24"/>
        </w:rPr>
      </w:pPr>
      <w:r>
        <w:rPr>
          <w:rFonts w:ascii="宋体" w:hAnsi="宋体" w:hint="eastAsia"/>
          <w:b/>
          <w:sz w:val="24"/>
        </w:rPr>
        <w:t>五、报价方式</w:t>
      </w:r>
    </w:p>
    <w:p w:rsidR="00A416A3" w:rsidRDefault="008B0BAD">
      <w:pPr>
        <w:spacing w:line="360" w:lineRule="auto"/>
        <w:ind w:firstLine="480"/>
        <w:jc w:val="left"/>
        <w:rPr>
          <w:rFonts w:ascii="宋体" w:hAnsi="宋体"/>
          <w:bCs/>
          <w:sz w:val="24"/>
        </w:rPr>
      </w:pPr>
      <w:r>
        <w:rPr>
          <w:rFonts w:ascii="宋体" w:hAnsi="宋体" w:hint="eastAsia"/>
          <w:bCs/>
          <w:sz w:val="24"/>
        </w:rPr>
        <w:t>综合单价（含税金）单价方式，总价报价。</w:t>
      </w:r>
    </w:p>
    <w:p w:rsidR="00A416A3" w:rsidRDefault="008B0BAD">
      <w:pPr>
        <w:spacing w:line="440" w:lineRule="exact"/>
        <w:ind w:left="720" w:hangingChars="300" w:hanging="720"/>
        <w:jc w:val="left"/>
        <w:rPr>
          <w:rFonts w:ascii="宋体" w:hAnsi="宋体"/>
          <w:bCs/>
          <w:sz w:val="24"/>
        </w:rPr>
      </w:pPr>
      <w:r>
        <w:rPr>
          <w:rFonts w:ascii="宋体" w:hAnsi="宋体" w:hint="eastAsia"/>
          <w:bCs/>
          <w:sz w:val="24"/>
        </w:rPr>
        <w:t xml:space="preserve">   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rsidR="00A416A3" w:rsidRDefault="008B0BAD">
      <w:pPr>
        <w:spacing w:line="440" w:lineRule="exact"/>
        <w:ind w:left="720" w:hangingChars="300" w:hanging="720"/>
        <w:jc w:val="left"/>
        <w:rPr>
          <w:rFonts w:ascii="宋体" w:hAnsi="宋体"/>
          <w:bCs/>
          <w:sz w:val="24"/>
        </w:rPr>
      </w:pPr>
      <w:r>
        <w:rPr>
          <w:rFonts w:ascii="宋体" w:hAnsi="宋体" w:hint="eastAsia"/>
          <w:bCs/>
          <w:sz w:val="24"/>
        </w:rPr>
        <w:t xml:space="preserve">  2、工程量清单中投标人没有填入单价或价格的子目，其费用公开竞争性谈判人将视为已分摊在工程量清单中其他相关子目的单价或价格之中，实施过程均不予计算和支付费用。</w:t>
      </w:r>
    </w:p>
    <w:p w:rsidR="00A416A3" w:rsidRDefault="008B0BAD">
      <w:pPr>
        <w:numPr>
          <w:ilvl w:val="0"/>
          <w:numId w:val="3"/>
        </w:numPr>
        <w:spacing w:line="500" w:lineRule="exact"/>
        <w:jc w:val="left"/>
        <w:rPr>
          <w:rFonts w:ascii="宋体"/>
          <w:b/>
          <w:sz w:val="24"/>
        </w:rPr>
      </w:pPr>
      <w:r>
        <w:rPr>
          <w:rFonts w:ascii="宋体" w:hAnsi="宋体" w:hint="eastAsia"/>
          <w:b/>
          <w:sz w:val="24"/>
        </w:rPr>
        <w:t>投标方式</w:t>
      </w:r>
    </w:p>
    <w:p w:rsidR="00A416A3" w:rsidRDefault="008B0BAD">
      <w:pPr>
        <w:pStyle w:val="a6"/>
        <w:spacing w:line="360" w:lineRule="auto"/>
        <w:ind w:left="420" w:firstLineChars="0" w:firstLine="0"/>
        <w:jc w:val="left"/>
        <w:rPr>
          <w:rFonts w:ascii="宋体" w:hAnsi="宋体"/>
          <w:bCs/>
          <w:sz w:val="24"/>
        </w:rPr>
      </w:pPr>
      <w:r>
        <w:rPr>
          <w:rFonts w:ascii="宋体" w:hAnsi="宋体" w:hint="eastAsia"/>
          <w:bCs/>
          <w:sz w:val="24"/>
        </w:rPr>
        <w:t>报名时间：2018年3月26日——2018年3月30日下午1</w:t>
      </w:r>
      <w:r w:rsidR="00CA19F5">
        <w:rPr>
          <w:rFonts w:ascii="宋体" w:hAnsi="宋体" w:hint="eastAsia"/>
          <w:bCs/>
          <w:sz w:val="24"/>
        </w:rPr>
        <w:t>8</w:t>
      </w:r>
      <w:r>
        <w:rPr>
          <w:rFonts w:ascii="宋体" w:hAnsi="宋体" w:hint="eastAsia"/>
          <w:bCs/>
          <w:sz w:val="24"/>
        </w:rPr>
        <w:t>:00</w:t>
      </w:r>
    </w:p>
    <w:p w:rsidR="00A416A3" w:rsidRDefault="008B0BAD">
      <w:pPr>
        <w:pStyle w:val="a6"/>
        <w:spacing w:line="360" w:lineRule="auto"/>
        <w:ind w:left="420" w:firstLineChars="0" w:firstLine="0"/>
        <w:jc w:val="left"/>
        <w:rPr>
          <w:rFonts w:ascii="宋体" w:hAnsi="宋体"/>
          <w:bCs/>
          <w:sz w:val="24"/>
        </w:rPr>
      </w:pPr>
      <w:r w:rsidRPr="00CA19F5">
        <w:rPr>
          <w:rFonts w:ascii="宋体" w:hAnsi="宋体" w:hint="eastAsia"/>
          <w:bCs/>
          <w:sz w:val="24"/>
        </w:rPr>
        <w:t>获取竞争性谈判文件时间：2018年3月2</w:t>
      </w:r>
      <w:r w:rsidR="00EE084F">
        <w:rPr>
          <w:rFonts w:ascii="宋体" w:hAnsi="宋体" w:hint="eastAsia"/>
          <w:bCs/>
          <w:sz w:val="24"/>
        </w:rPr>
        <w:t>8</w:t>
      </w:r>
      <w:r w:rsidRPr="00CA19F5">
        <w:rPr>
          <w:rFonts w:ascii="宋体" w:hAnsi="宋体" w:hint="eastAsia"/>
          <w:bCs/>
          <w:sz w:val="24"/>
        </w:rPr>
        <w:t>日——2018年3月</w:t>
      </w:r>
      <w:r w:rsidR="00FD6C75" w:rsidRPr="00CA19F5">
        <w:rPr>
          <w:rFonts w:ascii="宋体" w:hAnsi="宋体" w:hint="eastAsia"/>
          <w:bCs/>
          <w:sz w:val="24"/>
        </w:rPr>
        <w:t>2</w:t>
      </w:r>
      <w:r w:rsidR="00EE084F">
        <w:rPr>
          <w:rFonts w:ascii="宋体" w:hAnsi="宋体" w:hint="eastAsia"/>
          <w:bCs/>
          <w:sz w:val="24"/>
        </w:rPr>
        <w:t>8</w:t>
      </w:r>
      <w:r w:rsidRPr="00CA19F5">
        <w:rPr>
          <w:rFonts w:ascii="宋体" w:hAnsi="宋体" w:hint="eastAsia"/>
          <w:bCs/>
          <w:sz w:val="24"/>
        </w:rPr>
        <w:t>日下午1</w:t>
      </w:r>
      <w:r w:rsidR="00CA19F5">
        <w:rPr>
          <w:rFonts w:ascii="宋体" w:hAnsi="宋体" w:hint="eastAsia"/>
          <w:bCs/>
          <w:sz w:val="24"/>
        </w:rPr>
        <w:t>8</w:t>
      </w:r>
      <w:r w:rsidRPr="00CA19F5">
        <w:rPr>
          <w:rFonts w:ascii="宋体" w:hAnsi="宋体" w:hint="eastAsia"/>
          <w:bCs/>
          <w:sz w:val="24"/>
        </w:rPr>
        <w:t>:00</w:t>
      </w:r>
    </w:p>
    <w:p w:rsidR="00A416A3" w:rsidRDefault="008B0BAD">
      <w:pPr>
        <w:pStyle w:val="a6"/>
        <w:spacing w:line="360" w:lineRule="auto"/>
        <w:ind w:left="420" w:firstLineChars="0" w:firstLine="0"/>
        <w:jc w:val="left"/>
        <w:rPr>
          <w:rFonts w:ascii="宋体" w:hAnsi="宋体"/>
          <w:bCs/>
          <w:sz w:val="24"/>
        </w:rPr>
      </w:pPr>
      <w:r>
        <w:rPr>
          <w:rFonts w:ascii="宋体" w:hAnsi="宋体" w:cs="宋体" w:hint="eastAsia"/>
          <w:color w:val="000000"/>
          <w:sz w:val="24"/>
        </w:rPr>
        <w:t>(发包人以邮件形式回复至对应报名邮箱，不需要现场领取)。</w:t>
      </w:r>
    </w:p>
    <w:p w:rsidR="00A416A3" w:rsidRDefault="008B0BAD">
      <w:pPr>
        <w:pStyle w:val="a6"/>
        <w:spacing w:line="360" w:lineRule="auto"/>
        <w:ind w:left="420" w:firstLineChars="0" w:firstLine="0"/>
        <w:outlineLvl w:val="1"/>
        <w:rPr>
          <w:rFonts w:ascii="宋体" w:hAnsi="宋体" w:cs="宋体"/>
          <w:sz w:val="24"/>
        </w:rPr>
      </w:pPr>
      <w:r>
        <w:rPr>
          <w:rFonts w:ascii="宋体" w:hAnsi="宋体" w:cs="宋体" w:hint="eastAsia"/>
          <w:sz w:val="24"/>
        </w:rPr>
        <w:t>报名方式：投标人填写《投标报名表》，签字确认并于报名截止时间前发回到服务中心报名邮箱</w:t>
      </w:r>
      <w:r w:rsidR="006B05AD">
        <w:rPr>
          <w:rFonts w:ascii="宋体" w:hAnsi="宋体" w:cs="宋体" w:hint="eastAsia"/>
          <w:sz w:val="24"/>
        </w:rPr>
        <w:t>mcpurchase@126.com。</w:t>
      </w:r>
      <w:r>
        <w:rPr>
          <w:rFonts w:ascii="宋体" w:hAnsi="宋体" w:cs="宋体" w:hint="eastAsia"/>
          <w:sz w:val="24"/>
        </w:rPr>
        <w:t>（注：报名表需word版+扫描盖章版）。</w:t>
      </w:r>
    </w:p>
    <w:p w:rsidR="00A416A3" w:rsidRDefault="008B0BAD">
      <w:pPr>
        <w:pStyle w:val="a6"/>
        <w:spacing w:line="360" w:lineRule="auto"/>
        <w:ind w:left="420" w:firstLineChars="0" w:firstLine="0"/>
        <w:outlineLvl w:val="1"/>
        <w:rPr>
          <w:rFonts w:ascii="宋体" w:hAnsi="宋体" w:cs="宋体"/>
          <w:sz w:val="24"/>
        </w:rPr>
      </w:pPr>
      <w:r>
        <w:rPr>
          <w:rFonts w:ascii="宋体" w:hAnsi="宋体" w:cs="宋体" w:hint="eastAsia"/>
          <w:sz w:val="24"/>
        </w:rPr>
        <w:t>投标人提问截止时间：2018年3月30日中午12:00前</w:t>
      </w:r>
    </w:p>
    <w:p w:rsidR="00A416A3" w:rsidRDefault="008B0BAD">
      <w:pPr>
        <w:pStyle w:val="a6"/>
        <w:spacing w:line="360" w:lineRule="auto"/>
        <w:ind w:left="420" w:firstLineChars="0" w:firstLine="0"/>
        <w:outlineLvl w:val="1"/>
        <w:rPr>
          <w:rFonts w:ascii="宋体" w:hAnsi="宋体" w:cs="宋体"/>
          <w:sz w:val="24"/>
        </w:rPr>
      </w:pPr>
      <w:r>
        <w:rPr>
          <w:rFonts w:ascii="宋体" w:hAnsi="宋体" w:cs="宋体" w:hint="eastAsia"/>
          <w:sz w:val="24"/>
        </w:rPr>
        <w:t>发包人答疑时间：2018年3月 30日 下午1</w:t>
      </w:r>
      <w:r w:rsidR="00CA19F5">
        <w:rPr>
          <w:rFonts w:ascii="宋体" w:hAnsi="宋体" w:cs="宋体" w:hint="eastAsia"/>
          <w:sz w:val="24"/>
        </w:rPr>
        <w:t>8</w:t>
      </w:r>
      <w:r>
        <w:rPr>
          <w:rFonts w:ascii="宋体" w:hAnsi="宋体" w:cs="宋体" w:hint="eastAsia"/>
          <w:sz w:val="24"/>
        </w:rPr>
        <w:t>:00 前发布答疑</w:t>
      </w:r>
    </w:p>
    <w:p w:rsidR="00A416A3" w:rsidRDefault="008B0BAD">
      <w:pPr>
        <w:pStyle w:val="a6"/>
        <w:spacing w:line="360" w:lineRule="auto"/>
        <w:ind w:left="420" w:firstLineChars="0" w:firstLine="0"/>
        <w:outlineLvl w:val="1"/>
        <w:rPr>
          <w:rFonts w:ascii="宋体" w:hAnsi="宋体" w:cs="宋体"/>
          <w:sz w:val="24"/>
        </w:rPr>
      </w:pPr>
      <w:r>
        <w:rPr>
          <w:rFonts w:ascii="宋体" w:hAnsi="宋体" w:cs="宋体" w:hint="eastAsia"/>
          <w:sz w:val="24"/>
        </w:rPr>
        <w:t>开标时间：</w:t>
      </w:r>
      <w:r w:rsidRPr="00CA19F5">
        <w:rPr>
          <w:rFonts w:ascii="宋体" w:hAnsi="宋体" w:cs="宋体" w:hint="eastAsia"/>
          <w:sz w:val="24"/>
        </w:rPr>
        <w:t>见竞争性谈判文件</w:t>
      </w:r>
    </w:p>
    <w:p w:rsidR="00A416A3" w:rsidRDefault="008B0BAD">
      <w:pPr>
        <w:pStyle w:val="a6"/>
        <w:spacing w:line="360" w:lineRule="auto"/>
        <w:ind w:left="420" w:firstLineChars="0" w:firstLine="0"/>
        <w:outlineLvl w:val="1"/>
        <w:rPr>
          <w:rFonts w:ascii="宋体" w:hAnsi="宋体" w:cs="宋体"/>
          <w:sz w:val="24"/>
        </w:rPr>
      </w:pPr>
      <w:r>
        <w:rPr>
          <w:rFonts w:ascii="宋体" w:hAnsi="宋体" w:cs="宋体" w:hint="eastAsia"/>
          <w:sz w:val="24"/>
        </w:rPr>
        <w:lastRenderedPageBreak/>
        <w:t>开标地点：呼和浩特市银都大厦B座三层会议室</w:t>
      </w:r>
    </w:p>
    <w:p w:rsidR="00A416A3" w:rsidRDefault="008B0BAD">
      <w:pPr>
        <w:pStyle w:val="a6"/>
        <w:spacing w:line="360" w:lineRule="auto"/>
        <w:ind w:left="420" w:firstLineChars="0" w:firstLine="0"/>
        <w:outlineLvl w:val="1"/>
        <w:rPr>
          <w:b/>
          <w:sz w:val="32"/>
          <w:szCs w:val="32"/>
        </w:rPr>
      </w:pPr>
      <w:r>
        <w:rPr>
          <w:rFonts w:ascii="宋体" w:hAnsi="宋体" w:cs="宋体" w:hint="eastAsia"/>
          <w:color w:val="000000"/>
          <w:sz w:val="24"/>
        </w:rPr>
        <w:t>投标报名联系人及电话</w:t>
      </w:r>
      <w:r w:rsidR="006B05AD">
        <w:rPr>
          <w:rFonts w:ascii="宋体" w:hAnsi="宋体" w:cs="宋体" w:hint="eastAsia"/>
          <w:color w:val="000000"/>
          <w:sz w:val="24"/>
        </w:rPr>
        <w:t xml:space="preserve">             贺琛歆  15326011969</w:t>
      </w:r>
    </w:p>
    <w:p w:rsidR="00A416A3" w:rsidRDefault="008B0BAD">
      <w:pPr>
        <w:pStyle w:val="a6"/>
        <w:spacing w:line="360" w:lineRule="auto"/>
        <w:ind w:left="420" w:firstLineChars="0" w:firstLine="0"/>
        <w:jc w:val="left"/>
        <w:rPr>
          <w:rFonts w:ascii="宋体" w:hAnsi="宋体" w:cs="宋体"/>
          <w:color w:val="000000"/>
          <w:sz w:val="24"/>
        </w:rPr>
      </w:pPr>
      <w:r>
        <w:rPr>
          <w:rFonts w:hint="eastAsia"/>
          <w:bCs/>
          <w:sz w:val="24"/>
        </w:rPr>
        <w:t>竞争性谈判文件答疑联系人及电话：</w:t>
      </w:r>
      <w:r>
        <w:rPr>
          <w:rFonts w:hint="eastAsia"/>
          <w:bCs/>
          <w:sz w:val="24"/>
        </w:rPr>
        <w:t xml:space="preserve"> </w:t>
      </w:r>
      <w:r w:rsidRPr="00187960">
        <w:rPr>
          <w:rFonts w:ascii="宋体" w:hAnsi="宋体" w:cs="宋体" w:hint="eastAsia"/>
          <w:color w:val="000000"/>
          <w:sz w:val="24"/>
        </w:rPr>
        <w:t>王宏娜  18904718401</w:t>
      </w:r>
    </w:p>
    <w:p w:rsidR="00A416A3" w:rsidRDefault="008B0BAD" w:rsidP="00E62160">
      <w:pPr>
        <w:spacing w:line="500" w:lineRule="exact"/>
        <w:ind w:firstLineChars="49" w:firstLine="157"/>
        <w:rPr>
          <w:b/>
          <w:sz w:val="32"/>
          <w:szCs w:val="32"/>
        </w:rPr>
      </w:pPr>
      <w:r>
        <w:rPr>
          <w:rFonts w:hint="eastAsia"/>
          <w:b/>
          <w:sz w:val="32"/>
          <w:szCs w:val="32"/>
        </w:rPr>
        <w:t xml:space="preserve"> </w:t>
      </w:r>
      <w:r>
        <w:rPr>
          <w:rFonts w:ascii="宋体" w:hAnsi="宋体" w:cs="宋体" w:hint="eastAsia"/>
          <w:color w:val="000000"/>
          <w:sz w:val="24"/>
        </w:rPr>
        <w:t>现场踏勘联系人及电话：</w:t>
      </w:r>
      <w:r w:rsidR="006B05AD">
        <w:rPr>
          <w:rFonts w:ascii="宋体" w:hAnsi="宋体" w:cs="宋体" w:hint="eastAsia"/>
          <w:color w:val="000000"/>
          <w:sz w:val="24"/>
        </w:rPr>
        <w:t xml:space="preserve">            </w:t>
      </w:r>
      <w:r>
        <w:rPr>
          <w:rFonts w:ascii="宋体" w:hAnsi="宋体" w:cs="宋体" w:hint="eastAsia"/>
          <w:color w:val="000000"/>
          <w:sz w:val="24"/>
        </w:rPr>
        <w:t>赵</w:t>
      </w:r>
      <w:r w:rsidR="006B05AD">
        <w:rPr>
          <w:rFonts w:ascii="宋体" w:hAnsi="宋体" w:cs="宋体" w:hint="eastAsia"/>
          <w:color w:val="000000"/>
          <w:sz w:val="24"/>
        </w:rPr>
        <w:t xml:space="preserve">  </w:t>
      </w:r>
      <w:r>
        <w:rPr>
          <w:rFonts w:ascii="宋体" w:hAnsi="宋体" w:cs="宋体" w:hint="eastAsia"/>
          <w:color w:val="000000"/>
          <w:sz w:val="24"/>
        </w:rPr>
        <w:t>宇</w:t>
      </w:r>
      <w:r w:rsidR="006B05AD">
        <w:rPr>
          <w:rFonts w:ascii="宋体" w:hAnsi="宋体" w:cs="宋体" w:hint="eastAsia"/>
          <w:color w:val="000000"/>
          <w:sz w:val="24"/>
        </w:rPr>
        <w:t xml:space="preserve"> </w:t>
      </w:r>
      <w:r>
        <w:rPr>
          <w:rFonts w:ascii="宋体" w:hAnsi="宋体" w:cs="宋体" w:hint="eastAsia"/>
          <w:color w:val="000000"/>
          <w:sz w:val="24"/>
        </w:rPr>
        <w:t xml:space="preserve"> 15048002842</w:t>
      </w:r>
    </w:p>
    <w:p w:rsidR="00A416A3" w:rsidRDefault="00A416A3">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pPr>
        <w:spacing w:line="500" w:lineRule="exact"/>
        <w:jc w:val="center"/>
        <w:rPr>
          <w:b/>
          <w:sz w:val="32"/>
          <w:szCs w:val="32"/>
        </w:rPr>
      </w:pPr>
    </w:p>
    <w:p w:rsidR="00E62160" w:rsidRDefault="00E62160" w:rsidP="00E62160">
      <w:pPr>
        <w:spacing w:line="500" w:lineRule="exact"/>
        <w:rPr>
          <w:b/>
          <w:sz w:val="32"/>
          <w:szCs w:val="32"/>
        </w:rPr>
      </w:pPr>
    </w:p>
    <w:p w:rsidR="00A416A3" w:rsidRDefault="008B0BAD">
      <w:pPr>
        <w:spacing w:line="500" w:lineRule="exact"/>
        <w:jc w:val="center"/>
        <w:rPr>
          <w:b/>
          <w:sz w:val="32"/>
          <w:szCs w:val="32"/>
        </w:rPr>
      </w:pPr>
      <w:r>
        <w:rPr>
          <w:rFonts w:hint="eastAsia"/>
          <w:b/>
          <w:sz w:val="32"/>
          <w:szCs w:val="32"/>
        </w:rPr>
        <w:lastRenderedPageBreak/>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2426"/>
        <w:gridCol w:w="2415"/>
        <w:gridCol w:w="13"/>
        <w:gridCol w:w="2727"/>
      </w:tblGrid>
      <w:tr w:rsidR="00A416A3">
        <w:trPr>
          <w:trHeight w:val="731"/>
        </w:trPr>
        <w:tc>
          <w:tcPr>
            <w:tcW w:w="2427" w:type="dxa"/>
            <w:vAlign w:val="center"/>
          </w:tcPr>
          <w:p w:rsidR="00A416A3" w:rsidRDefault="008B0BAD">
            <w:pPr>
              <w:jc w:val="center"/>
              <w:rPr>
                <w:rFonts w:ascii="宋体"/>
                <w:sz w:val="28"/>
                <w:szCs w:val="28"/>
              </w:rPr>
            </w:pPr>
            <w:r>
              <w:rPr>
                <w:rFonts w:ascii="宋体" w:hint="eastAsia"/>
                <w:sz w:val="28"/>
                <w:szCs w:val="28"/>
              </w:rPr>
              <w:t>投标项目</w:t>
            </w:r>
          </w:p>
        </w:tc>
        <w:tc>
          <w:tcPr>
            <w:tcW w:w="7581" w:type="dxa"/>
            <w:gridSpan w:val="4"/>
            <w:vAlign w:val="center"/>
          </w:tcPr>
          <w:p w:rsidR="00A416A3" w:rsidRDefault="008B0BAD" w:rsidP="008B650A">
            <w:pPr>
              <w:jc w:val="center"/>
              <w:rPr>
                <w:rFonts w:ascii="宋体" w:cs="宋体"/>
                <w:sz w:val="28"/>
                <w:szCs w:val="28"/>
              </w:rPr>
            </w:pPr>
            <w:r>
              <w:rPr>
                <w:rFonts w:ascii="宋体" w:hAnsi="宋体" w:cs="宋体" w:hint="eastAsia"/>
                <w:sz w:val="24"/>
              </w:rPr>
              <w:t>满洲里市</w:t>
            </w:r>
            <w:r w:rsidR="008B650A">
              <w:rPr>
                <w:rFonts w:ascii="宋体" w:hAnsi="宋体" w:cs="宋体" w:hint="eastAsia"/>
                <w:sz w:val="24"/>
              </w:rPr>
              <w:t>补</w:t>
            </w:r>
            <w:r w:rsidR="00E62160">
              <w:rPr>
                <w:rFonts w:ascii="宋体" w:hAnsi="宋体" w:cs="宋体" w:hint="eastAsia"/>
                <w:sz w:val="24"/>
              </w:rPr>
              <w:t>植</w:t>
            </w:r>
            <w:r w:rsidR="00CA19F5">
              <w:rPr>
                <w:rFonts w:ascii="宋体" w:hAnsi="宋体" w:cs="宋体" w:hint="eastAsia"/>
                <w:sz w:val="24"/>
              </w:rPr>
              <w:t>及</w:t>
            </w:r>
            <w:r>
              <w:rPr>
                <w:rFonts w:ascii="宋体" w:hAnsi="宋体" w:cs="宋体" w:hint="eastAsia"/>
                <w:sz w:val="24"/>
              </w:rPr>
              <w:t>养护工程</w:t>
            </w:r>
          </w:p>
        </w:tc>
      </w:tr>
      <w:tr w:rsidR="00A416A3">
        <w:trPr>
          <w:trHeight w:val="731"/>
        </w:trPr>
        <w:tc>
          <w:tcPr>
            <w:tcW w:w="2427" w:type="dxa"/>
            <w:vAlign w:val="center"/>
          </w:tcPr>
          <w:p w:rsidR="00A416A3" w:rsidRDefault="008B0BAD">
            <w:pPr>
              <w:jc w:val="center"/>
              <w:rPr>
                <w:rFonts w:ascii="宋体" w:cs="宋体"/>
                <w:sz w:val="28"/>
                <w:szCs w:val="28"/>
              </w:rPr>
            </w:pPr>
            <w:r>
              <w:rPr>
                <w:rFonts w:ascii="宋体" w:hAnsi="宋体" w:cs="宋体" w:hint="eastAsia"/>
                <w:sz w:val="28"/>
                <w:szCs w:val="28"/>
              </w:rPr>
              <w:t>企业名称</w:t>
            </w:r>
          </w:p>
          <w:p w:rsidR="00A416A3" w:rsidRDefault="008B0BAD">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A416A3" w:rsidRDefault="00A416A3">
            <w:pPr>
              <w:jc w:val="center"/>
              <w:rPr>
                <w:rFonts w:ascii="宋体"/>
                <w:sz w:val="28"/>
                <w:szCs w:val="28"/>
              </w:rPr>
            </w:pPr>
          </w:p>
        </w:tc>
      </w:tr>
      <w:tr w:rsidR="00A416A3">
        <w:trPr>
          <w:trHeight w:val="684"/>
        </w:trPr>
        <w:tc>
          <w:tcPr>
            <w:tcW w:w="2427" w:type="dxa"/>
            <w:vAlign w:val="center"/>
          </w:tcPr>
          <w:p w:rsidR="00A416A3" w:rsidRDefault="008B0BAD">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A416A3" w:rsidRDefault="00A416A3">
            <w:pPr>
              <w:jc w:val="center"/>
              <w:rPr>
                <w:rFonts w:ascii="宋体"/>
                <w:sz w:val="28"/>
                <w:szCs w:val="28"/>
              </w:rPr>
            </w:pPr>
          </w:p>
        </w:tc>
      </w:tr>
      <w:tr w:rsidR="00A416A3">
        <w:trPr>
          <w:trHeight w:val="709"/>
        </w:trPr>
        <w:tc>
          <w:tcPr>
            <w:tcW w:w="2427" w:type="dxa"/>
            <w:vAlign w:val="center"/>
          </w:tcPr>
          <w:p w:rsidR="00A416A3" w:rsidRDefault="008B0BAD">
            <w:pPr>
              <w:jc w:val="center"/>
              <w:rPr>
                <w:rFonts w:ascii="宋体"/>
                <w:sz w:val="28"/>
                <w:szCs w:val="28"/>
              </w:rPr>
            </w:pPr>
            <w:r>
              <w:rPr>
                <w:rFonts w:ascii="宋体" w:hAnsi="宋体" w:cs="宋体" w:hint="eastAsia"/>
                <w:sz w:val="28"/>
                <w:szCs w:val="28"/>
              </w:rPr>
              <w:t>法人代表</w:t>
            </w:r>
          </w:p>
        </w:tc>
        <w:tc>
          <w:tcPr>
            <w:tcW w:w="2426" w:type="dxa"/>
            <w:vAlign w:val="center"/>
          </w:tcPr>
          <w:p w:rsidR="00A416A3" w:rsidRDefault="00A416A3">
            <w:pPr>
              <w:jc w:val="center"/>
              <w:rPr>
                <w:rFonts w:ascii="宋体"/>
                <w:sz w:val="28"/>
                <w:szCs w:val="28"/>
              </w:rPr>
            </w:pPr>
          </w:p>
        </w:tc>
        <w:tc>
          <w:tcPr>
            <w:tcW w:w="2428" w:type="dxa"/>
            <w:gridSpan w:val="2"/>
            <w:vAlign w:val="center"/>
          </w:tcPr>
          <w:p w:rsidR="00A416A3" w:rsidRDefault="008B0BAD">
            <w:pPr>
              <w:jc w:val="center"/>
              <w:rPr>
                <w:rFonts w:ascii="宋体"/>
                <w:sz w:val="28"/>
                <w:szCs w:val="28"/>
              </w:rPr>
            </w:pPr>
            <w:r>
              <w:rPr>
                <w:rFonts w:ascii="宋体" w:hAnsi="宋体" w:cs="宋体" w:hint="eastAsia"/>
                <w:sz w:val="28"/>
                <w:szCs w:val="28"/>
              </w:rPr>
              <w:t>邮政编码</w:t>
            </w:r>
          </w:p>
        </w:tc>
        <w:tc>
          <w:tcPr>
            <w:tcW w:w="2727" w:type="dxa"/>
            <w:vAlign w:val="center"/>
          </w:tcPr>
          <w:p w:rsidR="00A416A3" w:rsidRDefault="00A416A3">
            <w:pPr>
              <w:jc w:val="center"/>
              <w:rPr>
                <w:rFonts w:ascii="宋体"/>
                <w:sz w:val="28"/>
                <w:szCs w:val="28"/>
              </w:rPr>
            </w:pPr>
          </w:p>
        </w:tc>
      </w:tr>
      <w:tr w:rsidR="00A416A3">
        <w:trPr>
          <w:trHeight w:val="695"/>
        </w:trPr>
        <w:tc>
          <w:tcPr>
            <w:tcW w:w="2427" w:type="dxa"/>
            <w:vAlign w:val="center"/>
          </w:tcPr>
          <w:p w:rsidR="00A416A3" w:rsidRDefault="008B0BAD">
            <w:pPr>
              <w:jc w:val="center"/>
              <w:rPr>
                <w:rFonts w:ascii="宋体"/>
                <w:sz w:val="28"/>
                <w:szCs w:val="28"/>
              </w:rPr>
            </w:pPr>
            <w:r>
              <w:rPr>
                <w:rFonts w:ascii="宋体" w:hAnsi="宋体" w:cs="宋体" w:hint="eastAsia"/>
                <w:sz w:val="28"/>
                <w:szCs w:val="28"/>
              </w:rPr>
              <w:t>电话</w:t>
            </w:r>
          </w:p>
        </w:tc>
        <w:tc>
          <w:tcPr>
            <w:tcW w:w="2426" w:type="dxa"/>
            <w:vAlign w:val="center"/>
          </w:tcPr>
          <w:p w:rsidR="00A416A3" w:rsidRDefault="00A416A3">
            <w:pPr>
              <w:jc w:val="center"/>
              <w:rPr>
                <w:rFonts w:ascii="宋体"/>
                <w:sz w:val="28"/>
                <w:szCs w:val="28"/>
              </w:rPr>
            </w:pPr>
          </w:p>
        </w:tc>
        <w:tc>
          <w:tcPr>
            <w:tcW w:w="2428" w:type="dxa"/>
            <w:gridSpan w:val="2"/>
            <w:vAlign w:val="center"/>
          </w:tcPr>
          <w:p w:rsidR="00A416A3" w:rsidRDefault="008B0BAD">
            <w:pPr>
              <w:jc w:val="center"/>
              <w:rPr>
                <w:rFonts w:ascii="宋体"/>
                <w:sz w:val="28"/>
                <w:szCs w:val="28"/>
              </w:rPr>
            </w:pPr>
            <w:r>
              <w:rPr>
                <w:rFonts w:ascii="宋体" w:hAnsi="宋体" w:cs="宋体" w:hint="eastAsia"/>
                <w:sz w:val="28"/>
                <w:szCs w:val="28"/>
              </w:rPr>
              <w:t>传真</w:t>
            </w:r>
          </w:p>
        </w:tc>
        <w:tc>
          <w:tcPr>
            <w:tcW w:w="2727" w:type="dxa"/>
            <w:vAlign w:val="center"/>
          </w:tcPr>
          <w:p w:rsidR="00A416A3" w:rsidRDefault="00A416A3">
            <w:pPr>
              <w:jc w:val="center"/>
              <w:rPr>
                <w:rFonts w:ascii="宋体"/>
                <w:sz w:val="28"/>
                <w:szCs w:val="28"/>
              </w:rPr>
            </w:pPr>
          </w:p>
        </w:tc>
      </w:tr>
      <w:tr w:rsidR="00A416A3">
        <w:tc>
          <w:tcPr>
            <w:tcW w:w="2427" w:type="dxa"/>
            <w:vAlign w:val="center"/>
          </w:tcPr>
          <w:p w:rsidR="00A416A3" w:rsidRDefault="008B0BAD">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A416A3" w:rsidRDefault="00A416A3">
            <w:pPr>
              <w:jc w:val="center"/>
              <w:rPr>
                <w:rFonts w:ascii="宋体"/>
                <w:sz w:val="28"/>
                <w:szCs w:val="28"/>
              </w:rPr>
            </w:pPr>
          </w:p>
        </w:tc>
      </w:tr>
      <w:tr w:rsidR="00A416A3">
        <w:trPr>
          <w:trHeight w:val="1513"/>
        </w:trPr>
        <w:tc>
          <w:tcPr>
            <w:tcW w:w="2427" w:type="dxa"/>
            <w:vAlign w:val="center"/>
          </w:tcPr>
          <w:p w:rsidR="00A416A3" w:rsidRDefault="008B0BAD">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A416A3" w:rsidRDefault="00A416A3">
            <w:pPr>
              <w:rPr>
                <w:rFonts w:ascii="宋体"/>
                <w:sz w:val="28"/>
                <w:szCs w:val="28"/>
              </w:rPr>
            </w:pPr>
          </w:p>
        </w:tc>
      </w:tr>
      <w:tr w:rsidR="00A416A3">
        <w:tc>
          <w:tcPr>
            <w:tcW w:w="2427" w:type="dxa"/>
            <w:vAlign w:val="center"/>
          </w:tcPr>
          <w:p w:rsidR="00A416A3" w:rsidRDefault="008B0BAD">
            <w:pPr>
              <w:jc w:val="center"/>
              <w:rPr>
                <w:rFonts w:ascii="宋体"/>
                <w:sz w:val="28"/>
                <w:szCs w:val="28"/>
              </w:rPr>
            </w:pPr>
            <w:r>
              <w:rPr>
                <w:rFonts w:ascii="宋体" w:hAnsi="宋体" w:cs="宋体" w:hint="eastAsia"/>
                <w:sz w:val="28"/>
                <w:szCs w:val="28"/>
              </w:rPr>
              <w:t>联系人</w:t>
            </w:r>
          </w:p>
        </w:tc>
        <w:tc>
          <w:tcPr>
            <w:tcW w:w="2426" w:type="dxa"/>
            <w:vAlign w:val="center"/>
          </w:tcPr>
          <w:p w:rsidR="00A416A3" w:rsidRDefault="00A416A3">
            <w:pPr>
              <w:jc w:val="center"/>
              <w:rPr>
                <w:rFonts w:ascii="宋体"/>
                <w:sz w:val="28"/>
                <w:szCs w:val="28"/>
              </w:rPr>
            </w:pPr>
          </w:p>
        </w:tc>
        <w:tc>
          <w:tcPr>
            <w:tcW w:w="2428" w:type="dxa"/>
            <w:gridSpan w:val="2"/>
            <w:vAlign w:val="center"/>
          </w:tcPr>
          <w:p w:rsidR="00A416A3" w:rsidRDefault="008B0BAD">
            <w:pPr>
              <w:jc w:val="center"/>
              <w:rPr>
                <w:rFonts w:ascii="宋体"/>
                <w:sz w:val="28"/>
                <w:szCs w:val="28"/>
              </w:rPr>
            </w:pPr>
            <w:r>
              <w:rPr>
                <w:rFonts w:ascii="宋体" w:hAnsi="宋体" w:cs="宋体" w:hint="eastAsia"/>
                <w:sz w:val="28"/>
                <w:szCs w:val="28"/>
              </w:rPr>
              <w:t>职务</w:t>
            </w:r>
          </w:p>
        </w:tc>
        <w:tc>
          <w:tcPr>
            <w:tcW w:w="2727" w:type="dxa"/>
            <w:vAlign w:val="center"/>
          </w:tcPr>
          <w:p w:rsidR="00A416A3" w:rsidRDefault="00A416A3">
            <w:pPr>
              <w:jc w:val="center"/>
              <w:rPr>
                <w:rFonts w:ascii="宋体"/>
                <w:sz w:val="28"/>
                <w:szCs w:val="28"/>
              </w:rPr>
            </w:pPr>
          </w:p>
        </w:tc>
      </w:tr>
      <w:tr w:rsidR="00A416A3">
        <w:tc>
          <w:tcPr>
            <w:tcW w:w="2427" w:type="dxa"/>
            <w:vAlign w:val="center"/>
          </w:tcPr>
          <w:p w:rsidR="00A416A3" w:rsidRDefault="008B0BAD">
            <w:pPr>
              <w:jc w:val="center"/>
              <w:rPr>
                <w:rFonts w:ascii="宋体"/>
                <w:sz w:val="28"/>
                <w:szCs w:val="28"/>
              </w:rPr>
            </w:pPr>
            <w:r>
              <w:rPr>
                <w:rFonts w:ascii="宋体" w:hAnsi="宋体" w:cs="宋体" w:hint="eastAsia"/>
                <w:sz w:val="28"/>
                <w:szCs w:val="28"/>
              </w:rPr>
              <w:t>固定电话</w:t>
            </w:r>
          </w:p>
        </w:tc>
        <w:tc>
          <w:tcPr>
            <w:tcW w:w="2426" w:type="dxa"/>
            <w:vAlign w:val="center"/>
          </w:tcPr>
          <w:p w:rsidR="00A416A3" w:rsidRDefault="00A416A3">
            <w:pPr>
              <w:jc w:val="center"/>
              <w:rPr>
                <w:rFonts w:ascii="宋体"/>
                <w:sz w:val="28"/>
                <w:szCs w:val="28"/>
              </w:rPr>
            </w:pPr>
          </w:p>
        </w:tc>
        <w:tc>
          <w:tcPr>
            <w:tcW w:w="2428" w:type="dxa"/>
            <w:gridSpan w:val="2"/>
            <w:vAlign w:val="center"/>
          </w:tcPr>
          <w:p w:rsidR="00A416A3" w:rsidRDefault="008B0BAD">
            <w:pPr>
              <w:jc w:val="center"/>
              <w:rPr>
                <w:rFonts w:ascii="宋体"/>
                <w:sz w:val="28"/>
                <w:szCs w:val="28"/>
              </w:rPr>
            </w:pPr>
            <w:r>
              <w:rPr>
                <w:rFonts w:ascii="宋体" w:hAnsi="宋体" w:cs="宋体" w:hint="eastAsia"/>
                <w:sz w:val="28"/>
                <w:szCs w:val="28"/>
              </w:rPr>
              <w:t>手机</w:t>
            </w:r>
          </w:p>
        </w:tc>
        <w:tc>
          <w:tcPr>
            <w:tcW w:w="2727" w:type="dxa"/>
            <w:vAlign w:val="center"/>
          </w:tcPr>
          <w:p w:rsidR="00A416A3" w:rsidRDefault="00A416A3">
            <w:pPr>
              <w:jc w:val="center"/>
              <w:rPr>
                <w:rFonts w:ascii="宋体"/>
                <w:sz w:val="28"/>
                <w:szCs w:val="28"/>
              </w:rPr>
            </w:pPr>
          </w:p>
        </w:tc>
      </w:tr>
      <w:tr w:rsidR="00A416A3">
        <w:tc>
          <w:tcPr>
            <w:tcW w:w="2427" w:type="dxa"/>
            <w:vAlign w:val="center"/>
          </w:tcPr>
          <w:p w:rsidR="00A416A3" w:rsidRDefault="008B0BAD">
            <w:pPr>
              <w:jc w:val="center"/>
              <w:rPr>
                <w:rFonts w:ascii="宋体"/>
                <w:sz w:val="28"/>
                <w:szCs w:val="28"/>
              </w:rPr>
            </w:pPr>
            <w:r>
              <w:rPr>
                <w:rFonts w:ascii="宋体" w:hAnsi="宋体" w:cs="宋体" w:hint="eastAsia"/>
                <w:sz w:val="28"/>
                <w:szCs w:val="28"/>
              </w:rPr>
              <w:t>传真</w:t>
            </w:r>
          </w:p>
        </w:tc>
        <w:tc>
          <w:tcPr>
            <w:tcW w:w="2426" w:type="dxa"/>
            <w:vAlign w:val="center"/>
          </w:tcPr>
          <w:p w:rsidR="00A416A3" w:rsidRDefault="00A416A3">
            <w:pPr>
              <w:jc w:val="center"/>
              <w:rPr>
                <w:rFonts w:ascii="宋体"/>
                <w:sz w:val="28"/>
                <w:szCs w:val="28"/>
              </w:rPr>
            </w:pPr>
          </w:p>
        </w:tc>
        <w:tc>
          <w:tcPr>
            <w:tcW w:w="2428" w:type="dxa"/>
            <w:gridSpan w:val="2"/>
            <w:vAlign w:val="center"/>
          </w:tcPr>
          <w:p w:rsidR="00A416A3" w:rsidRDefault="008B0BAD">
            <w:pPr>
              <w:jc w:val="center"/>
              <w:rPr>
                <w:rFonts w:ascii="宋体"/>
                <w:sz w:val="28"/>
                <w:szCs w:val="28"/>
              </w:rPr>
            </w:pPr>
            <w:r>
              <w:rPr>
                <w:rFonts w:ascii="宋体" w:hAnsi="宋体" w:cs="宋体" w:hint="eastAsia"/>
                <w:sz w:val="28"/>
                <w:szCs w:val="28"/>
              </w:rPr>
              <w:t>电子邮箱</w:t>
            </w:r>
          </w:p>
        </w:tc>
        <w:tc>
          <w:tcPr>
            <w:tcW w:w="2727" w:type="dxa"/>
            <w:vAlign w:val="center"/>
          </w:tcPr>
          <w:p w:rsidR="00A416A3" w:rsidRDefault="00A416A3">
            <w:pPr>
              <w:jc w:val="center"/>
              <w:rPr>
                <w:rFonts w:ascii="宋体"/>
                <w:sz w:val="28"/>
                <w:szCs w:val="28"/>
              </w:rPr>
            </w:pPr>
          </w:p>
        </w:tc>
      </w:tr>
      <w:tr w:rsidR="00A416A3">
        <w:tc>
          <w:tcPr>
            <w:tcW w:w="2427" w:type="dxa"/>
            <w:vAlign w:val="center"/>
          </w:tcPr>
          <w:p w:rsidR="00A416A3" w:rsidRDefault="008B0BAD">
            <w:pPr>
              <w:jc w:val="center"/>
              <w:rPr>
                <w:rFonts w:ascii="宋体"/>
                <w:sz w:val="28"/>
                <w:szCs w:val="28"/>
              </w:rPr>
            </w:pPr>
            <w:r>
              <w:rPr>
                <w:rFonts w:ascii="宋体" w:hAnsi="宋体" w:cs="宋体" w:hint="eastAsia"/>
                <w:sz w:val="28"/>
                <w:szCs w:val="28"/>
              </w:rPr>
              <w:t>地址</w:t>
            </w:r>
          </w:p>
        </w:tc>
        <w:tc>
          <w:tcPr>
            <w:tcW w:w="2426" w:type="dxa"/>
            <w:vAlign w:val="center"/>
          </w:tcPr>
          <w:p w:rsidR="00A416A3" w:rsidRDefault="00A416A3">
            <w:pPr>
              <w:jc w:val="center"/>
              <w:rPr>
                <w:rFonts w:ascii="宋体"/>
                <w:sz w:val="28"/>
                <w:szCs w:val="28"/>
              </w:rPr>
            </w:pPr>
          </w:p>
        </w:tc>
        <w:tc>
          <w:tcPr>
            <w:tcW w:w="2428" w:type="dxa"/>
            <w:gridSpan w:val="2"/>
            <w:vAlign w:val="center"/>
          </w:tcPr>
          <w:p w:rsidR="00A416A3" w:rsidRDefault="008B0BAD">
            <w:pPr>
              <w:jc w:val="center"/>
              <w:rPr>
                <w:rFonts w:ascii="宋体"/>
                <w:sz w:val="28"/>
                <w:szCs w:val="28"/>
              </w:rPr>
            </w:pPr>
            <w:r>
              <w:rPr>
                <w:rFonts w:ascii="宋体" w:hAnsi="宋体" w:cs="宋体" w:hint="eastAsia"/>
                <w:sz w:val="28"/>
                <w:szCs w:val="28"/>
              </w:rPr>
              <w:t>邮政编码</w:t>
            </w:r>
          </w:p>
        </w:tc>
        <w:tc>
          <w:tcPr>
            <w:tcW w:w="2727" w:type="dxa"/>
            <w:vAlign w:val="center"/>
          </w:tcPr>
          <w:p w:rsidR="00A416A3" w:rsidRDefault="00A416A3">
            <w:pPr>
              <w:jc w:val="center"/>
              <w:rPr>
                <w:rFonts w:ascii="宋体"/>
                <w:sz w:val="28"/>
                <w:szCs w:val="28"/>
              </w:rPr>
            </w:pPr>
          </w:p>
        </w:tc>
      </w:tr>
      <w:tr w:rsidR="00A416A3">
        <w:trPr>
          <w:trHeight w:val="837"/>
        </w:trPr>
        <w:tc>
          <w:tcPr>
            <w:tcW w:w="2427" w:type="dxa"/>
            <w:vAlign w:val="center"/>
          </w:tcPr>
          <w:p w:rsidR="00A416A3" w:rsidRDefault="008B0BAD">
            <w:pPr>
              <w:jc w:val="center"/>
              <w:rPr>
                <w:rFonts w:ascii="宋体"/>
                <w:sz w:val="28"/>
                <w:szCs w:val="28"/>
              </w:rPr>
            </w:pPr>
            <w:r>
              <w:rPr>
                <w:rFonts w:hint="eastAsia"/>
                <w:sz w:val="28"/>
                <w:szCs w:val="28"/>
              </w:rPr>
              <w:t>投标人签字</w:t>
            </w:r>
          </w:p>
        </w:tc>
        <w:tc>
          <w:tcPr>
            <w:tcW w:w="2426" w:type="dxa"/>
            <w:vAlign w:val="center"/>
          </w:tcPr>
          <w:p w:rsidR="00A416A3" w:rsidRDefault="00A416A3">
            <w:pPr>
              <w:jc w:val="center"/>
              <w:rPr>
                <w:rFonts w:ascii="宋体"/>
                <w:sz w:val="28"/>
                <w:szCs w:val="28"/>
              </w:rPr>
            </w:pPr>
          </w:p>
        </w:tc>
        <w:tc>
          <w:tcPr>
            <w:tcW w:w="2415" w:type="dxa"/>
            <w:vAlign w:val="center"/>
          </w:tcPr>
          <w:p w:rsidR="00A416A3" w:rsidRDefault="008B0BAD">
            <w:pPr>
              <w:jc w:val="center"/>
              <w:rPr>
                <w:rFonts w:ascii="宋体"/>
                <w:sz w:val="28"/>
                <w:szCs w:val="28"/>
              </w:rPr>
            </w:pPr>
            <w:r>
              <w:rPr>
                <w:rFonts w:ascii="宋体" w:hint="eastAsia"/>
                <w:sz w:val="28"/>
                <w:szCs w:val="28"/>
              </w:rPr>
              <w:t>报名日期</w:t>
            </w:r>
          </w:p>
        </w:tc>
        <w:tc>
          <w:tcPr>
            <w:tcW w:w="2740" w:type="dxa"/>
            <w:gridSpan w:val="2"/>
            <w:vAlign w:val="center"/>
          </w:tcPr>
          <w:p w:rsidR="00A416A3" w:rsidRDefault="00A416A3">
            <w:pPr>
              <w:jc w:val="center"/>
              <w:rPr>
                <w:rFonts w:ascii="宋体"/>
                <w:sz w:val="28"/>
                <w:szCs w:val="28"/>
              </w:rPr>
            </w:pPr>
          </w:p>
        </w:tc>
      </w:tr>
      <w:tr w:rsidR="00A416A3">
        <w:trPr>
          <w:trHeight w:val="1383"/>
        </w:trPr>
        <w:tc>
          <w:tcPr>
            <w:tcW w:w="2427" w:type="dxa"/>
            <w:vAlign w:val="center"/>
          </w:tcPr>
          <w:p w:rsidR="00A416A3" w:rsidRDefault="008B0BAD">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A416A3" w:rsidRDefault="00A416A3">
            <w:pPr>
              <w:tabs>
                <w:tab w:val="center" w:pos="4153"/>
                <w:tab w:val="right" w:pos="8306"/>
              </w:tabs>
              <w:snapToGrid w:val="0"/>
              <w:jc w:val="center"/>
              <w:rPr>
                <w:rFonts w:ascii="宋体"/>
                <w:sz w:val="28"/>
                <w:szCs w:val="28"/>
              </w:rPr>
            </w:pPr>
          </w:p>
        </w:tc>
      </w:tr>
    </w:tbl>
    <w:p w:rsidR="00A416A3" w:rsidRDefault="00A416A3"/>
    <w:sectPr w:rsidR="00A416A3">
      <w:pgSz w:w="11906" w:h="16838"/>
      <w:pgMar w:top="1440" w:right="1134"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179F" w:rsidRDefault="00F5179F" w:rsidP="00F30B71">
      <w:r>
        <w:separator/>
      </w:r>
    </w:p>
  </w:endnote>
  <w:endnote w:type="continuationSeparator" w:id="0">
    <w:p w:rsidR="00F5179F" w:rsidRDefault="00F5179F" w:rsidP="00F3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179F" w:rsidRDefault="00F5179F" w:rsidP="00F30B71">
      <w:r>
        <w:separator/>
      </w:r>
    </w:p>
  </w:footnote>
  <w:footnote w:type="continuationSeparator" w:id="0">
    <w:p w:rsidR="00F5179F" w:rsidRDefault="00F5179F" w:rsidP="00F30B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start w:val="1"/>
      <w:numFmt w:val="chineseCounting"/>
      <w:suff w:val="nothing"/>
      <w:lvlText w:val="%1、"/>
      <w:lvlJc w:val="left"/>
      <w:rPr>
        <w:rFonts w:cs="Times New Roman"/>
      </w:rPr>
    </w:lvl>
  </w:abstractNum>
  <w:abstractNum w:abstractNumId="1">
    <w:nsid w:val="5885B7F8"/>
    <w:multiLevelType w:val="singleLevel"/>
    <w:tmpl w:val="5885B7F8"/>
    <w:lvl w:ilvl="0">
      <w:start w:val="3"/>
      <w:numFmt w:val="chineseCounting"/>
      <w:suff w:val="nothing"/>
      <w:lvlText w:val="%1、"/>
      <w:lvlJc w:val="left"/>
      <w:rPr>
        <w:rFonts w:cs="Times New Roman"/>
      </w:rPr>
    </w:lvl>
  </w:abstractNum>
  <w:abstractNum w:abstractNumId="2">
    <w:nsid w:val="58A7BC67"/>
    <w:multiLevelType w:val="singleLevel"/>
    <w:tmpl w:val="58A7BC67"/>
    <w:lvl w:ilvl="0">
      <w:start w:val="6"/>
      <w:numFmt w:val="chineseCounting"/>
      <w:suff w:val="nothing"/>
      <w:lvlText w:val="%1、"/>
      <w:lvlJc w:val="left"/>
      <w:rPr>
        <w:rFonts w:cs="Times New Roman"/>
        <w:lang w:val="en-U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B28"/>
    <w:rsid w:val="000131FA"/>
    <w:rsid w:val="00014538"/>
    <w:rsid w:val="000176EA"/>
    <w:rsid w:val="00021744"/>
    <w:rsid w:val="000356A6"/>
    <w:rsid w:val="00035B11"/>
    <w:rsid w:val="000537F6"/>
    <w:rsid w:val="000E3AC6"/>
    <w:rsid w:val="000F6E74"/>
    <w:rsid w:val="00106F5B"/>
    <w:rsid w:val="001210A6"/>
    <w:rsid w:val="00131715"/>
    <w:rsid w:val="00145715"/>
    <w:rsid w:val="00145A7E"/>
    <w:rsid w:val="001531F3"/>
    <w:rsid w:val="00156657"/>
    <w:rsid w:val="00187960"/>
    <w:rsid w:val="001E25C6"/>
    <w:rsid w:val="002149A1"/>
    <w:rsid w:val="00231ACC"/>
    <w:rsid w:val="00276ACA"/>
    <w:rsid w:val="002C083A"/>
    <w:rsid w:val="002D7571"/>
    <w:rsid w:val="002E064E"/>
    <w:rsid w:val="0033306A"/>
    <w:rsid w:val="00363DF2"/>
    <w:rsid w:val="00366DA7"/>
    <w:rsid w:val="003A2025"/>
    <w:rsid w:val="003E44FD"/>
    <w:rsid w:val="00430308"/>
    <w:rsid w:val="004461F6"/>
    <w:rsid w:val="004B1B01"/>
    <w:rsid w:val="00525917"/>
    <w:rsid w:val="00553495"/>
    <w:rsid w:val="00572AC9"/>
    <w:rsid w:val="00585750"/>
    <w:rsid w:val="005E04B1"/>
    <w:rsid w:val="00611CD6"/>
    <w:rsid w:val="00643906"/>
    <w:rsid w:val="006471BB"/>
    <w:rsid w:val="00662B0A"/>
    <w:rsid w:val="006B05AD"/>
    <w:rsid w:val="00703003"/>
    <w:rsid w:val="00706ABB"/>
    <w:rsid w:val="007333A4"/>
    <w:rsid w:val="007416F2"/>
    <w:rsid w:val="00742CF9"/>
    <w:rsid w:val="00752879"/>
    <w:rsid w:val="0076711A"/>
    <w:rsid w:val="007D6AF2"/>
    <w:rsid w:val="007F7DF3"/>
    <w:rsid w:val="00835A5C"/>
    <w:rsid w:val="00870212"/>
    <w:rsid w:val="0088160B"/>
    <w:rsid w:val="008B0BAD"/>
    <w:rsid w:val="008B49CA"/>
    <w:rsid w:val="008B650A"/>
    <w:rsid w:val="008D4F08"/>
    <w:rsid w:val="0092327F"/>
    <w:rsid w:val="009241AA"/>
    <w:rsid w:val="00992F07"/>
    <w:rsid w:val="009B2051"/>
    <w:rsid w:val="009B7457"/>
    <w:rsid w:val="009D7F10"/>
    <w:rsid w:val="00A066A1"/>
    <w:rsid w:val="00A416A3"/>
    <w:rsid w:val="00A81BC9"/>
    <w:rsid w:val="00AA7EC9"/>
    <w:rsid w:val="00AE279F"/>
    <w:rsid w:val="00B07713"/>
    <w:rsid w:val="00B17DD0"/>
    <w:rsid w:val="00B260B8"/>
    <w:rsid w:val="00B30431"/>
    <w:rsid w:val="00B77CDF"/>
    <w:rsid w:val="00BA5C93"/>
    <w:rsid w:val="00BE0626"/>
    <w:rsid w:val="00BE1461"/>
    <w:rsid w:val="00C40D62"/>
    <w:rsid w:val="00C43378"/>
    <w:rsid w:val="00C91BFA"/>
    <w:rsid w:val="00CA19F5"/>
    <w:rsid w:val="00CA3B28"/>
    <w:rsid w:val="00CB1509"/>
    <w:rsid w:val="00CE5FE9"/>
    <w:rsid w:val="00CE7F25"/>
    <w:rsid w:val="00D41DB1"/>
    <w:rsid w:val="00D93DA5"/>
    <w:rsid w:val="00DB04C4"/>
    <w:rsid w:val="00DB5BBE"/>
    <w:rsid w:val="00DC58CD"/>
    <w:rsid w:val="00E0181E"/>
    <w:rsid w:val="00E37982"/>
    <w:rsid w:val="00E429E6"/>
    <w:rsid w:val="00E62160"/>
    <w:rsid w:val="00E702CC"/>
    <w:rsid w:val="00EC1370"/>
    <w:rsid w:val="00EC3E0B"/>
    <w:rsid w:val="00ED77FC"/>
    <w:rsid w:val="00EE084F"/>
    <w:rsid w:val="00EE384F"/>
    <w:rsid w:val="00F30B71"/>
    <w:rsid w:val="00F5179F"/>
    <w:rsid w:val="00F61059"/>
    <w:rsid w:val="00FD6C75"/>
    <w:rsid w:val="00FF1652"/>
    <w:rsid w:val="03743C52"/>
    <w:rsid w:val="181A0BC2"/>
    <w:rsid w:val="1FD471DC"/>
    <w:rsid w:val="240C019F"/>
    <w:rsid w:val="24352538"/>
    <w:rsid w:val="25251B76"/>
    <w:rsid w:val="28911FD2"/>
    <w:rsid w:val="2A821B6A"/>
    <w:rsid w:val="31127CD9"/>
    <w:rsid w:val="399630B9"/>
    <w:rsid w:val="3C754790"/>
    <w:rsid w:val="41A11E6A"/>
    <w:rsid w:val="472C7903"/>
    <w:rsid w:val="47592CDB"/>
    <w:rsid w:val="5126349E"/>
    <w:rsid w:val="52906BA4"/>
    <w:rsid w:val="5D570C23"/>
    <w:rsid w:val="5DD617CB"/>
    <w:rsid w:val="694A4441"/>
    <w:rsid w:val="6AF054F8"/>
    <w:rsid w:val="7A7E6487"/>
    <w:rsid w:val="7C1340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uiPriority w:val="9"/>
    <w:unhideWhenUsed/>
    <w:qFormat/>
    <w:pPr>
      <w:keepNext/>
      <w:keepLines/>
      <w:spacing w:before="260" w:after="260" w:line="416" w:lineRule="auto"/>
      <w:outlineLvl w:val="1"/>
    </w:pPr>
    <w:rPr>
      <w:rFonts w:asciiTheme="majorHAnsi" w:eastAsiaTheme="minorEastAsia" w:hAnsiTheme="majorHAnsi" w:cstheme="majorBidi"/>
      <w:bCs/>
      <w:szCs w:val="32"/>
    </w:rPr>
  </w:style>
  <w:style w:type="paragraph" w:styleId="3">
    <w:name w:val="heading 3"/>
    <w:basedOn w:val="a"/>
    <w:next w:val="a"/>
    <w:uiPriority w:val="9"/>
    <w:unhideWhenUsed/>
    <w:qFormat/>
    <w:pPr>
      <w:keepNext/>
      <w:keepLines/>
      <w:spacing w:before="260" w:after="260" w:line="416" w:lineRule="auto"/>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semiHidden/>
    <w:qFormat/>
    <w:rPr>
      <w:sz w:val="18"/>
      <w:szCs w:val="18"/>
    </w:rPr>
  </w:style>
  <w:style w:type="paragraph" w:styleId="a6">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uiPriority w:val="9"/>
    <w:unhideWhenUsed/>
    <w:qFormat/>
    <w:pPr>
      <w:keepNext/>
      <w:keepLines/>
      <w:spacing w:before="260" w:after="260" w:line="416" w:lineRule="auto"/>
      <w:outlineLvl w:val="1"/>
    </w:pPr>
    <w:rPr>
      <w:rFonts w:asciiTheme="majorHAnsi" w:eastAsiaTheme="minorEastAsia" w:hAnsiTheme="majorHAnsi" w:cstheme="majorBidi"/>
      <w:bCs/>
      <w:szCs w:val="32"/>
    </w:rPr>
  </w:style>
  <w:style w:type="paragraph" w:styleId="3">
    <w:name w:val="heading 3"/>
    <w:basedOn w:val="a"/>
    <w:next w:val="a"/>
    <w:uiPriority w:val="9"/>
    <w:unhideWhenUsed/>
    <w:qFormat/>
    <w:pPr>
      <w:keepNext/>
      <w:keepLines/>
      <w:spacing w:before="260" w:after="260" w:line="416" w:lineRule="auto"/>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semiHidden/>
    <w:qFormat/>
    <w:rPr>
      <w:sz w:val="18"/>
      <w:szCs w:val="18"/>
    </w:rPr>
  </w:style>
  <w:style w:type="paragraph" w:styleId="a6">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ABEF7A-78AC-4F50-BE59-7ADFCE42FA0B}">
  <ds:schemaRefs>
    <ds:schemaRef ds:uri="http://www.yonyou.com/datasource"/>
  </ds:schemaRefs>
</ds:datastoreItem>
</file>

<file path=customXml/itemProps3.xml><?xml version="1.0" encoding="utf-8"?>
<ds:datastoreItem xmlns:ds="http://schemas.openxmlformats.org/officeDocument/2006/customXml" ds:itemID="{B0763115-6A5F-44CE-A515-00FB7E1DCE53}">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Pages>
  <Words>445</Words>
  <Characters>2541</Characters>
  <Application>Microsoft Office Word</Application>
  <DocSecurity>0</DocSecurity>
  <Lines>21</Lines>
  <Paragraphs>5</Paragraphs>
  <ScaleCrop>false</ScaleCrop>
  <Company>Microsoft</Company>
  <LinksUpToDate>false</LinksUpToDate>
  <CharactersWithSpaces>2981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王宏娜</cp:lastModifiedBy>
  <cp:revision>68</cp:revision>
  <cp:lastPrinted>2017-08-24T06:44:00Z</cp:lastPrinted>
  <dcterms:created xsi:type="dcterms:W3CDTF">2017-04-29T02:37:00Z</dcterms:created>
  <dcterms:modified xsi:type="dcterms:W3CDTF">2018-03-26T05:03:00Z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