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 w:hAnsi="宋体"/>
          <w:b/>
          <w:bCs/>
          <w:kern w:val="2"/>
          <w:sz w:val="32"/>
          <w:szCs w:val="24"/>
        </w:rPr>
      </w:pPr>
      <w:bookmarkStart w:id="0" w:name="_bookmark9"/>
      <w:bookmarkEnd w:id="0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内蒙古蒙草草业科技有限公司</w:t>
      </w:r>
    </w:p>
    <w:p>
      <w:pPr>
        <w:pStyle w:val="2"/>
        <w:spacing w:line="360" w:lineRule="auto"/>
        <w:jc w:val="center"/>
        <w:outlineLvl w:val="0"/>
        <w:rPr>
          <w:rFonts w:hAnsi="宋体"/>
          <w:b/>
          <w:bCs/>
          <w:kern w:val="2"/>
          <w:sz w:val="32"/>
          <w:szCs w:val="24"/>
        </w:rPr>
      </w:pPr>
      <w:bookmarkStart w:id="1" w:name="_GoBack"/>
      <w:bookmarkEnd w:id="1"/>
      <w:r>
        <w:rPr>
          <w:rFonts w:hint="eastAsia" w:hAnsi="宋体"/>
          <w:b/>
          <w:bCs/>
          <w:kern w:val="2"/>
          <w:sz w:val="32"/>
          <w:szCs w:val="24"/>
        </w:rPr>
        <w:t>饲草基地</w:t>
      </w:r>
      <w:r>
        <w:rPr>
          <w:rFonts w:hint="eastAsia" w:hAnsi="宋体"/>
          <w:b/>
          <w:bCs/>
          <w:kern w:val="2"/>
          <w:sz w:val="32"/>
          <w:szCs w:val="24"/>
          <w:lang w:val="en-US" w:eastAsia="zh-CN"/>
        </w:rPr>
        <w:t>饲草</w:t>
      </w:r>
      <w:r>
        <w:rPr>
          <w:rFonts w:hint="eastAsia" w:hAnsi="宋体"/>
          <w:b/>
          <w:bCs/>
          <w:kern w:val="2"/>
          <w:sz w:val="32"/>
          <w:szCs w:val="24"/>
        </w:rPr>
        <w:t>拍卖公告</w:t>
      </w:r>
    </w:p>
    <w:p>
      <w:pPr>
        <w:pStyle w:val="2"/>
        <w:spacing w:line="360" w:lineRule="auto"/>
        <w:jc w:val="center"/>
        <w:outlineLvl w:val="0"/>
        <w:rPr>
          <w:rFonts w:hAnsi="宋体"/>
          <w:b/>
          <w:bCs/>
          <w:kern w:val="2"/>
          <w:sz w:val="24"/>
          <w:szCs w:val="24"/>
        </w:rPr>
      </w:pP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本公司将于2024年8月</w:t>
      </w:r>
      <w:r>
        <w:rPr>
          <w:rFonts w:hint="eastAsia"/>
          <w:sz w:val="24"/>
          <w:szCs w:val="24"/>
          <w:lang w:val="en-US" w:eastAsia="zh-CN"/>
        </w:rPr>
        <w:t>13</w:t>
      </w:r>
      <w:r>
        <w:rPr>
          <w:rFonts w:hint="eastAsia"/>
          <w:sz w:val="24"/>
          <w:szCs w:val="24"/>
          <w:lang w:eastAsia="zh-CN"/>
        </w:rPr>
        <w:t>日9:00至11:00（延时除外）进行饲草基地</w:t>
      </w:r>
      <w:r>
        <w:rPr>
          <w:rFonts w:hint="eastAsia"/>
          <w:sz w:val="24"/>
          <w:szCs w:val="24"/>
          <w:lang w:val="en-US" w:eastAsia="zh-CN"/>
        </w:rPr>
        <w:t>饲草</w:t>
      </w:r>
      <w:r>
        <w:rPr>
          <w:rFonts w:hint="eastAsia"/>
          <w:sz w:val="24"/>
          <w:szCs w:val="24"/>
          <w:lang w:eastAsia="zh-CN"/>
        </w:rPr>
        <w:t>拍卖，种植基地位于鄂温克族自治旗，总面积59236亩，现对</w:t>
      </w:r>
      <w:r>
        <w:rPr>
          <w:rFonts w:hint="eastAsia"/>
          <w:sz w:val="24"/>
          <w:szCs w:val="24"/>
          <w:lang w:val="en-US" w:eastAsia="zh-CN"/>
        </w:rPr>
        <w:t>其中</w:t>
      </w:r>
      <w:r>
        <w:rPr>
          <w:rFonts w:hint="eastAsia"/>
          <w:sz w:val="24"/>
          <w:szCs w:val="24"/>
          <w:lang w:eastAsia="zh-CN"/>
        </w:rPr>
        <w:t>4</w:t>
      </w:r>
      <w:r>
        <w:rPr>
          <w:rFonts w:hint="eastAsia"/>
          <w:sz w:val="24"/>
          <w:szCs w:val="24"/>
          <w:lang w:val="en-US" w:eastAsia="zh-CN"/>
        </w:rPr>
        <w:t>0830</w:t>
      </w:r>
      <w:r>
        <w:rPr>
          <w:rFonts w:hint="eastAsia"/>
          <w:sz w:val="24"/>
          <w:szCs w:val="24"/>
          <w:lang w:eastAsia="zh-CN"/>
        </w:rPr>
        <w:t>亩草场第一茬</w:t>
      </w:r>
      <w:r>
        <w:rPr>
          <w:rFonts w:hint="eastAsia"/>
          <w:sz w:val="24"/>
          <w:szCs w:val="24"/>
          <w:lang w:val="en-US" w:eastAsia="zh-CN"/>
        </w:rPr>
        <w:t>饲草进行</w:t>
      </w:r>
      <w:r>
        <w:rPr>
          <w:rFonts w:hint="eastAsia"/>
          <w:sz w:val="24"/>
          <w:szCs w:val="24"/>
          <w:lang w:eastAsia="zh-CN"/>
        </w:rPr>
        <w:t>拍卖，</w:t>
      </w:r>
      <w:r>
        <w:rPr>
          <w:rFonts w:hint="eastAsia"/>
          <w:sz w:val="24"/>
          <w:szCs w:val="24"/>
          <w:lang w:val="en-US" w:eastAsia="zh-CN"/>
        </w:rPr>
        <w:t>本项目共分为以下8个标段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spacing w:line="360" w:lineRule="auto"/>
        <w:rPr>
          <w:rFonts w:hint="default"/>
          <w:sz w:val="24"/>
          <w:szCs w:val="24"/>
          <w:vertAlign w:val="baseli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</w:t>
      </w:r>
    </w:p>
    <w:tbl>
      <w:tblPr>
        <w:tblStyle w:val="5"/>
        <w:tblW w:w="10501" w:type="dxa"/>
        <w:tblInd w:w="-9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50"/>
        <w:gridCol w:w="1155"/>
        <w:gridCol w:w="3016"/>
        <w:gridCol w:w="1364"/>
        <w:gridCol w:w="1636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1" w:type="dxa"/>
            <w:gridSpan w:val="7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标段地块（饲草）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价格表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标段</w:t>
            </w:r>
          </w:p>
        </w:tc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面积</w:t>
            </w:r>
          </w:p>
        </w:tc>
        <w:tc>
          <w:tcPr>
            <w:tcW w:w="1155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起拍价</w:t>
            </w:r>
          </w:p>
        </w:tc>
        <w:tc>
          <w:tcPr>
            <w:tcW w:w="301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坐标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标段</w:t>
            </w:r>
            <w:r>
              <w:rPr>
                <w:rFonts w:hint="eastAsia" w:cs="宋体"/>
                <w:sz w:val="21"/>
                <w:szCs w:val="21"/>
                <w:vertAlign w:val="baseline"/>
                <w:lang w:val="en-US" w:eastAsia="zh-CN"/>
              </w:rPr>
              <w:t>负责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人</w:t>
            </w:r>
          </w:p>
        </w:tc>
        <w:tc>
          <w:tcPr>
            <w:tcW w:w="163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3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220元/亩</w:t>
            </w:r>
          </w:p>
        </w:tc>
        <w:tc>
          <w:tcPr>
            <w:tcW w:w="3016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g120.43510262,48.40540555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秦先生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13947091240</w:t>
            </w:r>
          </w:p>
        </w:tc>
        <w:tc>
          <w:tcPr>
            <w:tcW w:w="18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标段负责人无法联系时，请与办公室工作人员联系登记，联系方式：13088554909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200元/亩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g120.38617041,48.37386638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秦先生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13947091240</w:t>
            </w: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200元/亩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g120.21846844,48.38864681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秦先生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13947091240</w:t>
            </w: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180元/亩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g120.22181913,48.46051291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秦先生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13947091240</w:t>
            </w: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220元/亩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g120.33760926,48.42028509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秦先生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13947091240</w:t>
            </w: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200元/亩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g120.46099778,48.47985543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秦先生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13947091240</w:t>
            </w: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240元/亩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g120.45359679,48.69323523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李先生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15849135350</w:t>
            </w: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150元/亩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g120.46638209,48.47216248</w:t>
            </w:r>
          </w:p>
        </w:tc>
        <w:tc>
          <w:tcPr>
            <w:tcW w:w="136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刘先生</w:t>
            </w:r>
          </w:p>
        </w:tc>
        <w:tc>
          <w:tcPr>
            <w:tcW w:w="1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18804701113</w:t>
            </w:r>
          </w:p>
        </w:tc>
        <w:tc>
          <w:tcPr>
            <w:tcW w:w="18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注：供应商可同时参与多个标段竞价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一、拍卖标的：</w:t>
      </w:r>
      <w:r>
        <w:rPr>
          <w:rFonts w:hint="eastAsia"/>
          <w:sz w:val="24"/>
          <w:szCs w:val="24"/>
          <w:lang w:val="en-US" w:eastAsia="zh-CN"/>
        </w:rPr>
        <w:t>40830</w:t>
      </w:r>
      <w:r>
        <w:rPr>
          <w:rFonts w:hint="eastAsia"/>
          <w:sz w:val="24"/>
          <w:szCs w:val="24"/>
          <w:lang w:eastAsia="zh-CN"/>
        </w:rPr>
        <w:t>亩（</w:t>
      </w:r>
      <w:r>
        <w:rPr>
          <w:rFonts w:hint="eastAsia"/>
          <w:sz w:val="24"/>
          <w:szCs w:val="24"/>
          <w:lang w:val="en-US" w:eastAsia="zh-CN"/>
        </w:rPr>
        <w:t>8个标段）饲草出售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面积实际测量为主。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二</w:t>
      </w:r>
      <w:r>
        <w:rPr>
          <w:rFonts w:hint="eastAsia"/>
          <w:sz w:val="24"/>
          <w:szCs w:val="24"/>
          <w:lang w:eastAsia="zh-CN"/>
        </w:rPr>
        <w:t>、看样：即日起至2024年8月</w:t>
      </w:r>
      <w:r>
        <w:rPr>
          <w:rFonts w:hint="eastAsia"/>
          <w:sz w:val="24"/>
          <w:szCs w:val="24"/>
          <w:lang w:val="en-US" w:eastAsia="zh-CN"/>
        </w:rPr>
        <w:t>12</w:t>
      </w:r>
      <w:r>
        <w:rPr>
          <w:rFonts w:hint="eastAsia"/>
          <w:sz w:val="24"/>
          <w:szCs w:val="24"/>
          <w:lang w:eastAsia="zh-CN"/>
        </w:rPr>
        <w:t>日止，与本公司联系看样事宜。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三</w:t>
      </w:r>
      <w:r>
        <w:rPr>
          <w:rFonts w:hint="eastAsia"/>
          <w:sz w:val="24"/>
          <w:szCs w:val="24"/>
          <w:lang w:eastAsia="zh-CN"/>
        </w:rPr>
        <w:t>、咨询人：齐先生   18047015528</w:t>
      </w:r>
    </w:p>
    <w:p>
      <w:pPr>
        <w:spacing w:line="360" w:lineRule="auto"/>
        <w:ind w:left="440" w:leftChars="200" w:firstLine="480" w:firstLineChars="200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/>
          <w:sz w:val="24"/>
          <w:szCs w:val="24"/>
          <w:lang w:eastAsia="zh-CN"/>
        </w:rPr>
        <w:t xml:space="preserve">        李先生   15849135350</w:t>
      </w:r>
      <w:r>
        <w:rPr>
          <w:rFonts w:hint="eastAsia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      </w:t>
      </w:r>
    </w:p>
    <w:p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四</w:t>
      </w:r>
      <w:r>
        <w:rPr>
          <w:rFonts w:hint="eastAsia"/>
          <w:sz w:val="24"/>
          <w:szCs w:val="24"/>
          <w:lang w:eastAsia="zh-CN"/>
        </w:rPr>
        <w:t>、拍卖方式：增价拍卖方式，至少一人报名且出价，满足成交条件，方可成交。</w:t>
      </w:r>
      <w:r>
        <w:rPr>
          <w:rFonts w:hint="eastAsia"/>
          <w:sz w:val="24"/>
          <w:szCs w:val="24"/>
          <w:lang w:val="en-US" w:eastAsia="zh-CN"/>
        </w:rPr>
        <w:t>竞</w:t>
      </w:r>
      <w:r>
        <w:rPr>
          <w:rFonts w:hint="eastAsia"/>
          <w:sz w:val="24"/>
          <w:szCs w:val="24"/>
          <w:lang w:eastAsia="zh-CN"/>
        </w:rPr>
        <w:t>价高者获得该</w:t>
      </w:r>
      <w:r>
        <w:rPr>
          <w:rFonts w:hint="eastAsia"/>
          <w:sz w:val="24"/>
          <w:szCs w:val="24"/>
          <w:lang w:val="en-US" w:eastAsia="zh-CN"/>
        </w:rPr>
        <w:t>标段</w:t>
      </w:r>
      <w:r>
        <w:rPr>
          <w:rFonts w:hint="eastAsia"/>
          <w:sz w:val="24"/>
          <w:szCs w:val="24"/>
          <w:lang w:eastAsia="zh-CN"/>
        </w:rPr>
        <w:t>第一茬</w:t>
      </w:r>
      <w:r>
        <w:rPr>
          <w:rFonts w:hint="eastAsia"/>
          <w:sz w:val="24"/>
          <w:szCs w:val="24"/>
          <w:lang w:val="en-US" w:eastAsia="zh-CN"/>
        </w:rPr>
        <w:t>饲草购买权</w:t>
      </w:r>
      <w:r>
        <w:rPr>
          <w:rFonts w:hint="eastAsia"/>
          <w:sz w:val="24"/>
          <w:szCs w:val="24"/>
          <w:lang w:eastAsia="zh-CN"/>
        </w:rPr>
        <w:t>（出价相同，先出价者优先获得）。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五</w:t>
      </w:r>
      <w:r>
        <w:rPr>
          <w:rFonts w:hint="eastAsia"/>
          <w:sz w:val="24"/>
          <w:szCs w:val="24"/>
          <w:lang w:eastAsia="zh-CN"/>
        </w:rPr>
        <w:t>、报名时间：</w:t>
      </w:r>
      <w:r>
        <w:rPr>
          <w:sz w:val="24"/>
          <w:szCs w:val="24"/>
          <w:lang w:eastAsia="zh-CN"/>
        </w:rPr>
        <w:t>20</w:t>
      </w:r>
      <w:r>
        <w:rPr>
          <w:rFonts w:hint="eastAsia"/>
          <w:sz w:val="24"/>
          <w:szCs w:val="24"/>
          <w:lang w:eastAsia="zh-CN"/>
        </w:rPr>
        <w:t>24年8月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  <w:lang w:eastAsia="zh-CN"/>
        </w:rPr>
        <w:t>日至</w:t>
      </w:r>
      <w:r>
        <w:rPr>
          <w:sz w:val="24"/>
          <w:szCs w:val="24"/>
          <w:lang w:eastAsia="zh-CN"/>
        </w:rPr>
        <w:t>20</w:t>
      </w:r>
      <w:r>
        <w:rPr>
          <w:rFonts w:hint="eastAsia"/>
          <w:sz w:val="24"/>
          <w:szCs w:val="24"/>
          <w:lang w:eastAsia="zh-CN"/>
        </w:rPr>
        <w:t>24年8月</w:t>
      </w:r>
      <w:r>
        <w:rPr>
          <w:rFonts w:hint="eastAsia"/>
          <w:sz w:val="24"/>
          <w:szCs w:val="24"/>
          <w:lang w:val="en-US" w:eastAsia="zh-CN"/>
        </w:rPr>
        <w:t>12</w:t>
      </w:r>
      <w:r>
        <w:rPr>
          <w:rFonts w:hint="eastAsia"/>
          <w:sz w:val="24"/>
          <w:szCs w:val="24"/>
          <w:lang w:eastAsia="zh-CN"/>
        </w:rPr>
        <w:t>日，逾期不再受理。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六</w:t>
      </w:r>
      <w:r>
        <w:rPr>
          <w:rFonts w:hint="eastAsia"/>
          <w:sz w:val="24"/>
          <w:szCs w:val="24"/>
          <w:lang w:eastAsia="zh-CN"/>
        </w:rPr>
        <w:t>、出价办法：已报名竞买人可在2024年8月</w:t>
      </w:r>
      <w:r>
        <w:rPr>
          <w:rFonts w:hint="eastAsia"/>
          <w:sz w:val="24"/>
          <w:szCs w:val="24"/>
          <w:lang w:val="en-US" w:eastAsia="zh-CN"/>
        </w:rPr>
        <w:t>13</w:t>
      </w:r>
      <w:r>
        <w:rPr>
          <w:rFonts w:hint="eastAsia"/>
          <w:sz w:val="24"/>
          <w:szCs w:val="24"/>
          <w:lang w:eastAsia="zh-CN"/>
        </w:rPr>
        <w:t>日9:00至11:00前在mengcaocaigou@126.com进行出价，缴付保证金150000元（注：竞买名称与缴付保证金银行账户名称必须一致，保证金不接受代付和垫资，竞买不中保证金无息全额退还；买中未履约保证金不予退还且卖方保留追究违约责任的权利）。</w:t>
      </w:r>
    </w:p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right="0" w:firstLine="480" w:firstLineChars="200"/>
      </w:pPr>
      <w:r>
        <w:rPr>
          <w:rFonts w:hint="eastAsia" w:cs="宋体"/>
          <w:color w:val="000000"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、保证金账户信息：单位名称：内蒙古蒙草草业科技有限公司</w:t>
      </w:r>
    </w:p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firstLine="2880" w:firstLineChars="1200"/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开户行：招商银行呼和浩特大学东街支行</w:t>
      </w:r>
    </w:p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firstLine="2880" w:firstLineChars="1200"/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账  号：4719 0011 5310 303 </w:t>
      </w:r>
    </w:p>
    <w:p>
      <w:pPr>
        <w:spacing w:line="360" w:lineRule="auto"/>
        <w:ind w:left="440" w:leftChars="200" w:firstLine="2880" w:firstLineChars="1200"/>
        <w:rPr>
          <w:rFonts w:hint="eastAsia"/>
          <w:sz w:val="24"/>
          <w:szCs w:val="24"/>
          <w:lang w:eastAsia="zh-CN"/>
        </w:rPr>
      </w:pPr>
    </w:p>
    <w:p>
      <w:pPr>
        <w:spacing w:line="360" w:lineRule="auto"/>
        <w:ind w:left="440" w:leftChars="200" w:firstLine="480" w:firstLineChars="200"/>
        <w:rPr>
          <w:rFonts w:hint="eastAsia"/>
          <w:sz w:val="24"/>
          <w:szCs w:val="24"/>
          <w:lang w:eastAsia="zh-CN"/>
        </w:rPr>
      </w:pPr>
    </w:p>
    <w:p>
      <w:pPr>
        <w:spacing w:line="360" w:lineRule="auto"/>
        <w:ind w:left="440" w:leftChars="200" w:firstLine="480" w:firstLineChars="200"/>
        <w:rPr>
          <w:rFonts w:hint="eastAsia"/>
          <w:sz w:val="24"/>
          <w:szCs w:val="24"/>
          <w:lang w:eastAsia="zh-CN"/>
        </w:rPr>
      </w:pPr>
    </w:p>
    <w:p>
      <w:pPr>
        <w:spacing w:line="360" w:lineRule="auto"/>
        <w:rPr>
          <w:sz w:val="24"/>
          <w:szCs w:val="24"/>
          <w:lang w:eastAsia="zh-CN"/>
        </w:rPr>
      </w:pPr>
    </w:p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</w:t>
      </w:r>
    </w:p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right="0"/>
        <w:jc w:val="center"/>
        <w:rPr>
          <w:rFonts w:hint="eastAsia"/>
          <w:sz w:val="24"/>
          <w:szCs w:val="24"/>
          <w:lang w:eastAsia="zh-CN"/>
        </w:rPr>
      </w:pPr>
    </w:p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right="0"/>
        <w:jc w:val="center"/>
      </w:pPr>
      <w:r>
        <w:rPr>
          <w:rFonts w:hint="eastAsia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内蒙古蒙草草业科技有限公司</w:t>
      </w:r>
    </w:p>
    <w:p>
      <w:pPr>
        <w:pStyle w:val="3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firstLine="4320" w:firstLineChars="1800"/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日期：二○二四年八月</w:t>
      </w:r>
      <w:r>
        <w:rPr>
          <w:rFonts w:hint="eastAsia" w:cs="宋体"/>
          <w:color w:val="000000"/>
          <w:sz w:val="24"/>
          <w:szCs w:val="24"/>
          <w:lang w:val="en-US" w:eastAsia="zh-CN"/>
        </w:rPr>
        <w:t>九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pacing w:line="360" w:lineRule="auto"/>
        <w:ind w:firstLine="3360" w:firstLineChars="1400"/>
        <w:rPr>
          <w:rFonts w:hint="eastAsia"/>
          <w:sz w:val="24"/>
          <w:szCs w:val="24"/>
          <w:lang w:eastAsia="zh-CN"/>
        </w:rPr>
      </w:pPr>
    </w:p>
    <w:p>
      <w:pPr>
        <w:spacing w:line="360" w:lineRule="auto"/>
        <w:ind w:firstLine="3240" w:firstLineChars="1350"/>
        <w:rPr>
          <w:rFonts w:hint="eastAsia"/>
          <w:sz w:val="24"/>
          <w:szCs w:val="24"/>
          <w:lang w:eastAsia="zh-CN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int="eastAsia" w:hAnsi="宋体"/>
          <w:b/>
          <w:sz w:val="28"/>
          <w:szCs w:val="28"/>
        </w:rPr>
      </w:pPr>
    </w:p>
    <w:p>
      <w:pPr>
        <w:pStyle w:val="2"/>
        <w:outlineLvl w:val="0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附件一：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报名表</w:t>
      </w:r>
    </w:p>
    <w:tbl>
      <w:tblPr>
        <w:tblStyle w:val="4"/>
        <w:tblW w:w="9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9"/>
        <w:gridCol w:w="2024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880" w:type="dxa"/>
            <w:gridSpan w:val="3"/>
            <w:noWrap w:val="0"/>
            <w:vAlign w:val="center"/>
          </w:tcPr>
          <w:p>
            <w:pPr>
              <w:pStyle w:val="2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rFonts w:hint="eastAsia" w:hAnsi="宋体"/>
                <w:sz w:val="28"/>
                <w:szCs w:val="28"/>
                <w:lang w:eastAsia="en-US"/>
              </w:rPr>
              <w:t>饲草基</w:t>
            </w:r>
            <w:r>
              <w:rPr>
                <w:rFonts w:hint="eastAsia" w:hAnsi="宋体"/>
                <w:sz w:val="28"/>
                <w:szCs w:val="28"/>
                <w:lang w:val="en-US" w:eastAsia="zh-CN"/>
              </w:rPr>
              <w:t>地饲草拍卖</w:t>
            </w:r>
            <w:r>
              <w:rPr>
                <w:rFonts w:hint="eastAsia" w:hAnsi="宋体"/>
                <w:sz w:val="28"/>
                <w:szCs w:val="28"/>
                <w:lang w:eastAsia="en-US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企业名称</w:t>
            </w:r>
            <w:r>
              <w:rPr>
                <w:rFonts w:hint="eastAsia"/>
                <w:sz w:val="28"/>
                <w:szCs w:val="28"/>
                <w:lang w:eastAsia="zh-CN"/>
              </w:rPr>
              <w:t>/个人信息</w:t>
            </w:r>
          </w:p>
        </w:tc>
        <w:tc>
          <w:tcPr>
            <w:tcW w:w="6880" w:type="dxa"/>
            <w:gridSpan w:val="3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注册地址</w:t>
            </w:r>
          </w:p>
        </w:tc>
        <w:tc>
          <w:tcPr>
            <w:tcW w:w="6880" w:type="dxa"/>
            <w:gridSpan w:val="3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法人代表</w:t>
            </w:r>
          </w:p>
        </w:tc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880" w:type="dxa"/>
            <w:gridSpan w:val="3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经营范围</w:t>
            </w:r>
          </w:p>
        </w:tc>
        <w:tc>
          <w:tcPr>
            <w:tcW w:w="6880" w:type="dxa"/>
            <w:gridSpan w:val="3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024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有关说明</w:t>
            </w:r>
          </w:p>
        </w:tc>
        <w:tc>
          <w:tcPr>
            <w:tcW w:w="6880" w:type="dxa"/>
            <w:gridSpan w:val="3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82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附件</w:t>
            </w:r>
          </w:p>
        </w:tc>
        <w:tc>
          <w:tcPr>
            <w:tcW w:w="6880" w:type="dxa"/>
            <w:gridSpan w:val="3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NzdlNTk1MWUzNjI2YjBmYjgwZTU2MTAzODFhMzIifQ=="/>
  </w:docVars>
  <w:rsids>
    <w:rsidRoot w:val="00000000"/>
    <w:rsid w:val="000C1FF9"/>
    <w:rsid w:val="001B223C"/>
    <w:rsid w:val="003532FE"/>
    <w:rsid w:val="0068416A"/>
    <w:rsid w:val="00F72CA9"/>
    <w:rsid w:val="00FB62F5"/>
    <w:rsid w:val="01113D6B"/>
    <w:rsid w:val="01172A03"/>
    <w:rsid w:val="01253372"/>
    <w:rsid w:val="013730A5"/>
    <w:rsid w:val="01573137"/>
    <w:rsid w:val="01804A4C"/>
    <w:rsid w:val="01E458B1"/>
    <w:rsid w:val="029C3B08"/>
    <w:rsid w:val="03060F81"/>
    <w:rsid w:val="04277401"/>
    <w:rsid w:val="05216546"/>
    <w:rsid w:val="05C70E9C"/>
    <w:rsid w:val="06782196"/>
    <w:rsid w:val="067F1777"/>
    <w:rsid w:val="06A160C1"/>
    <w:rsid w:val="06F061D0"/>
    <w:rsid w:val="07C65825"/>
    <w:rsid w:val="0869448C"/>
    <w:rsid w:val="087A0447"/>
    <w:rsid w:val="08B60D54"/>
    <w:rsid w:val="092403B3"/>
    <w:rsid w:val="0966277A"/>
    <w:rsid w:val="0A252635"/>
    <w:rsid w:val="0A731A79"/>
    <w:rsid w:val="0B536D2E"/>
    <w:rsid w:val="0C2954F3"/>
    <w:rsid w:val="0C301BC1"/>
    <w:rsid w:val="0C9A168F"/>
    <w:rsid w:val="0CA041F5"/>
    <w:rsid w:val="0D9378B6"/>
    <w:rsid w:val="0E341099"/>
    <w:rsid w:val="0E772D33"/>
    <w:rsid w:val="0EAF453D"/>
    <w:rsid w:val="0EBA140E"/>
    <w:rsid w:val="0F346E76"/>
    <w:rsid w:val="0F827BE2"/>
    <w:rsid w:val="0F957915"/>
    <w:rsid w:val="0FC90503"/>
    <w:rsid w:val="113F5E25"/>
    <w:rsid w:val="11875983"/>
    <w:rsid w:val="11E46932"/>
    <w:rsid w:val="121B5C68"/>
    <w:rsid w:val="127F665A"/>
    <w:rsid w:val="13001549"/>
    <w:rsid w:val="13141499"/>
    <w:rsid w:val="134358DA"/>
    <w:rsid w:val="13632ACA"/>
    <w:rsid w:val="137A2537"/>
    <w:rsid w:val="13A05F18"/>
    <w:rsid w:val="14ED1FA1"/>
    <w:rsid w:val="15901394"/>
    <w:rsid w:val="15A44D56"/>
    <w:rsid w:val="15E038B4"/>
    <w:rsid w:val="160C46A9"/>
    <w:rsid w:val="164D0F49"/>
    <w:rsid w:val="166D15EC"/>
    <w:rsid w:val="167E55A7"/>
    <w:rsid w:val="16C178B7"/>
    <w:rsid w:val="16D927DD"/>
    <w:rsid w:val="16E573D4"/>
    <w:rsid w:val="177C760C"/>
    <w:rsid w:val="189746FE"/>
    <w:rsid w:val="190873AA"/>
    <w:rsid w:val="197B5DCD"/>
    <w:rsid w:val="19DB4ABE"/>
    <w:rsid w:val="1A044015"/>
    <w:rsid w:val="1A226249"/>
    <w:rsid w:val="1A3A3587"/>
    <w:rsid w:val="1A8B0292"/>
    <w:rsid w:val="1AA50C28"/>
    <w:rsid w:val="1AD82DAC"/>
    <w:rsid w:val="1AED4AA9"/>
    <w:rsid w:val="1B666609"/>
    <w:rsid w:val="1B966EEF"/>
    <w:rsid w:val="1D2247B2"/>
    <w:rsid w:val="1D897B76"/>
    <w:rsid w:val="1DC84D43"/>
    <w:rsid w:val="1DD53402"/>
    <w:rsid w:val="1DE026A3"/>
    <w:rsid w:val="1E067C30"/>
    <w:rsid w:val="1E0D0FBE"/>
    <w:rsid w:val="1F4C5902"/>
    <w:rsid w:val="1FC3402A"/>
    <w:rsid w:val="20324D08"/>
    <w:rsid w:val="20680B39"/>
    <w:rsid w:val="20713A86"/>
    <w:rsid w:val="20AF45AF"/>
    <w:rsid w:val="222A213F"/>
    <w:rsid w:val="23007343"/>
    <w:rsid w:val="2389558B"/>
    <w:rsid w:val="24003A9F"/>
    <w:rsid w:val="2492046F"/>
    <w:rsid w:val="252217F3"/>
    <w:rsid w:val="25946D3B"/>
    <w:rsid w:val="267E0CAB"/>
    <w:rsid w:val="26C728F1"/>
    <w:rsid w:val="27455C6D"/>
    <w:rsid w:val="27A04C51"/>
    <w:rsid w:val="27C46B92"/>
    <w:rsid w:val="28A16ED3"/>
    <w:rsid w:val="28B54DA1"/>
    <w:rsid w:val="28C72DDD"/>
    <w:rsid w:val="29C56BF1"/>
    <w:rsid w:val="29EA3F8B"/>
    <w:rsid w:val="29FB3141"/>
    <w:rsid w:val="2A2658E2"/>
    <w:rsid w:val="2A41096D"/>
    <w:rsid w:val="2A4C1771"/>
    <w:rsid w:val="2A573CED"/>
    <w:rsid w:val="2B011EAB"/>
    <w:rsid w:val="2B2F4273"/>
    <w:rsid w:val="2C5947D2"/>
    <w:rsid w:val="2C6D5A4A"/>
    <w:rsid w:val="2CCB4593"/>
    <w:rsid w:val="2CDC672B"/>
    <w:rsid w:val="2D67693D"/>
    <w:rsid w:val="2D6D3827"/>
    <w:rsid w:val="2D8079FF"/>
    <w:rsid w:val="2E862DF3"/>
    <w:rsid w:val="2E8D3FCA"/>
    <w:rsid w:val="2E953036"/>
    <w:rsid w:val="2F230642"/>
    <w:rsid w:val="2F3740ED"/>
    <w:rsid w:val="2FA15A0A"/>
    <w:rsid w:val="30110DE2"/>
    <w:rsid w:val="3106021B"/>
    <w:rsid w:val="314F3970"/>
    <w:rsid w:val="32513718"/>
    <w:rsid w:val="326C67A3"/>
    <w:rsid w:val="329D1FDC"/>
    <w:rsid w:val="32EB591A"/>
    <w:rsid w:val="341C1B03"/>
    <w:rsid w:val="347F27BE"/>
    <w:rsid w:val="34F5482E"/>
    <w:rsid w:val="3598340C"/>
    <w:rsid w:val="36080591"/>
    <w:rsid w:val="366F23BE"/>
    <w:rsid w:val="36873BAC"/>
    <w:rsid w:val="36B50719"/>
    <w:rsid w:val="3701395E"/>
    <w:rsid w:val="375717D0"/>
    <w:rsid w:val="375D2B5F"/>
    <w:rsid w:val="37643EED"/>
    <w:rsid w:val="37AC319E"/>
    <w:rsid w:val="37BE184F"/>
    <w:rsid w:val="38084878"/>
    <w:rsid w:val="3816097A"/>
    <w:rsid w:val="3839270D"/>
    <w:rsid w:val="38C033A5"/>
    <w:rsid w:val="38C60702"/>
    <w:rsid w:val="38F92C5E"/>
    <w:rsid w:val="39D92970"/>
    <w:rsid w:val="39E15381"/>
    <w:rsid w:val="39F2758E"/>
    <w:rsid w:val="3A064320"/>
    <w:rsid w:val="3AA80595"/>
    <w:rsid w:val="3AAF722D"/>
    <w:rsid w:val="3BBF16F2"/>
    <w:rsid w:val="3C2B4FD9"/>
    <w:rsid w:val="3C3D31E9"/>
    <w:rsid w:val="3C8D17F0"/>
    <w:rsid w:val="3CCF1E09"/>
    <w:rsid w:val="3D0F66A9"/>
    <w:rsid w:val="3D475E43"/>
    <w:rsid w:val="3D6B41A5"/>
    <w:rsid w:val="3D734E8A"/>
    <w:rsid w:val="3D9D3CB5"/>
    <w:rsid w:val="3E304B29"/>
    <w:rsid w:val="3E4B3711"/>
    <w:rsid w:val="3E990920"/>
    <w:rsid w:val="3F367F1D"/>
    <w:rsid w:val="3F47037C"/>
    <w:rsid w:val="3F4A39C9"/>
    <w:rsid w:val="4041301D"/>
    <w:rsid w:val="417411D1"/>
    <w:rsid w:val="420C765B"/>
    <w:rsid w:val="426E45CA"/>
    <w:rsid w:val="43A51B15"/>
    <w:rsid w:val="44DB7FE4"/>
    <w:rsid w:val="468C14F3"/>
    <w:rsid w:val="46B53E1D"/>
    <w:rsid w:val="4760647F"/>
    <w:rsid w:val="47653A95"/>
    <w:rsid w:val="486E697A"/>
    <w:rsid w:val="48AA54D8"/>
    <w:rsid w:val="48B819A3"/>
    <w:rsid w:val="49D46CB0"/>
    <w:rsid w:val="4A4A6F73"/>
    <w:rsid w:val="4AF60EA8"/>
    <w:rsid w:val="4B3612A5"/>
    <w:rsid w:val="4B8464B4"/>
    <w:rsid w:val="4BDB3E4B"/>
    <w:rsid w:val="4C3E48B5"/>
    <w:rsid w:val="4C6B4F7E"/>
    <w:rsid w:val="4D221AE1"/>
    <w:rsid w:val="4DAC0452"/>
    <w:rsid w:val="4DC94652"/>
    <w:rsid w:val="4DDD3C5A"/>
    <w:rsid w:val="4E606D65"/>
    <w:rsid w:val="4E881E17"/>
    <w:rsid w:val="4E984750"/>
    <w:rsid w:val="4EEF00E8"/>
    <w:rsid w:val="4FD55530"/>
    <w:rsid w:val="4FD95020"/>
    <w:rsid w:val="514E3F79"/>
    <w:rsid w:val="51C23892"/>
    <w:rsid w:val="527C6137"/>
    <w:rsid w:val="53546F25"/>
    <w:rsid w:val="5511700B"/>
    <w:rsid w:val="55E069DD"/>
    <w:rsid w:val="56015508"/>
    <w:rsid w:val="564D4072"/>
    <w:rsid w:val="56C41E5B"/>
    <w:rsid w:val="57CC7219"/>
    <w:rsid w:val="58417C07"/>
    <w:rsid w:val="58AE4B70"/>
    <w:rsid w:val="58C919AA"/>
    <w:rsid w:val="58E81E30"/>
    <w:rsid w:val="598B321A"/>
    <w:rsid w:val="59934492"/>
    <w:rsid w:val="5A0933A9"/>
    <w:rsid w:val="5A307C95"/>
    <w:rsid w:val="5A307F33"/>
    <w:rsid w:val="5A86434D"/>
    <w:rsid w:val="5A9658BC"/>
    <w:rsid w:val="5AD05272"/>
    <w:rsid w:val="5ADA39FB"/>
    <w:rsid w:val="5B2B24A8"/>
    <w:rsid w:val="5BC36B85"/>
    <w:rsid w:val="5BE2700B"/>
    <w:rsid w:val="5D064F7B"/>
    <w:rsid w:val="5D2B6B63"/>
    <w:rsid w:val="5D380EAD"/>
    <w:rsid w:val="5D660083"/>
    <w:rsid w:val="5D6F2B20"/>
    <w:rsid w:val="5D850596"/>
    <w:rsid w:val="5DBC7D30"/>
    <w:rsid w:val="5DDC7A8A"/>
    <w:rsid w:val="5E2A3EE6"/>
    <w:rsid w:val="5E7C1EA3"/>
    <w:rsid w:val="5F526256"/>
    <w:rsid w:val="600C0AFA"/>
    <w:rsid w:val="60285208"/>
    <w:rsid w:val="605D3104"/>
    <w:rsid w:val="60B8658C"/>
    <w:rsid w:val="60C72C73"/>
    <w:rsid w:val="60CC2038"/>
    <w:rsid w:val="615F1436"/>
    <w:rsid w:val="617D3332"/>
    <w:rsid w:val="61D75138"/>
    <w:rsid w:val="62037CDB"/>
    <w:rsid w:val="624F1172"/>
    <w:rsid w:val="62514EEA"/>
    <w:rsid w:val="626544F2"/>
    <w:rsid w:val="63126166"/>
    <w:rsid w:val="63B079EF"/>
    <w:rsid w:val="640E2AA0"/>
    <w:rsid w:val="646D1D84"/>
    <w:rsid w:val="64D23995"/>
    <w:rsid w:val="64F46001"/>
    <w:rsid w:val="64FF6124"/>
    <w:rsid w:val="655538DF"/>
    <w:rsid w:val="66EA76BB"/>
    <w:rsid w:val="670A38BA"/>
    <w:rsid w:val="67455D8A"/>
    <w:rsid w:val="68035211"/>
    <w:rsid w:val="6842599A"/>
    <w:rsid w:val="68AA0EB0"/>
    <w:rsid w:val="69144B99"/>
    <w:rsid w:val="69E80182"/>
    <w:rsid w:val="6A6E4160"/>
    <w:rsid w:val="6ACA583A"/>
    <w:rsid w:val="6B3F00D9"/>
    <w:rsid w:val="6BCB7ABB"/>
    <w:rsid w:val="6C3C2767"/>
    <w:rsid w:val="6CCE7137"/>
    <w:rsid w:val="6D1973A5"/>
    <w:rsid w:val="6D88385E"/>
    <w:rsid w:val="6DD662A4"/>
    <w:rsid w:val="6F285225"/>
    <w:rsid w:val="6F6618A9"/>
    <w:rsid w:val="6FDA6A08"/>
    <w:rsid w:val="706E6C67"/>
    <w:rsid w:val="707D6EAA"/>
    <w:rsid w:val="70BD374B"/>
    <w:rsid w:val="72A746B3"/>
    <w:rsid w:val="73F43927"/>
    <w:rsid w:val="7594492C"/>
    <w:rsid w:val="768A2321"/>
    <w:rsid w:val="77366005"/>
    <w:rsid w:val="77754D7F"/>
    <w:rsid w:val="77CE7A64"/>
    <w:rsid w:val="77DF5A8B"/>
    <w:rsid w:val="782C26F1"/>
    <w:rsid w:val="784D1BFB"/>
    <w:rsid w:val="787768D5"/>
    <w:rsid w:val="78CF6711"/>
    <w:rsid w:val="79224A93"/>
    <w:rsid w:val="79DE0415"/>
    <w:rsid w:val="7A3F3219"/>
    <w:rsid w:val="7A9279F6"/>
    <w:rsid w:val="7AF8655D"/>
    <w:rsid w:val="7B560A24"/>
    <w:rsid w:val="7B931C78"/>
    <w:rsid w:val="7C136915"/>
    <w:rsid w:val="7C683105"/>
    <w:rsid w:val="7C8B6DF3"/>
    <w:rsid w:val="7CAC1243"/>
    <w:rsid w:val="7D4551F4"/>
    <w:rsid w:val="7D513ABF"/>
    <w:rsid w:val="7EC16AFC"/>
    <w:rsid w:val="7ED06D3F"/>
    <w:rsid w:val="7F8F09A8"/>
    <w:rsid w:val="7FDA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宋体"/>
      <w:sz w:val="20"/>
      <w:szCs w:val="20"/>
      <w:lang w:eastAsia="zh-CN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699</Words>
  <Characters>1122</Characters>
  <Lines>0</Lines>
  <Paragraphs>0</Paragraphs>
  <TotalTime>176</TotalTime>
  <ScaleCrop>false</ScaleCrop>
  <LinksUpToDate>false</LinksUpToDate>
  <CharactersWithSpaces>1198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2024-08-07T00:55:00Z</dcterms:created>
  <dc:creator>Administrator</dc:creator>
  <cp:lastModifiedBy>Administrator</cp:lastModifiedBy>
  <dcterms:modified xsi:type="dcterms:W3CDTF">2024-08-09T07:05:44Z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D2AFCF78A03047A6827D24DAF1249870_12</vt:lpwstr>
  </property>
</Properties>
</file>