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46B" w:rsidRDefault="00EF246B" w:rsidP="00EF246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</w:p>
    <w:p w:rsidR="00EF246B" w:rsidRDefault="00EF246B" w:rsidP="00EF246B">
      <w:pPr>
        <w:jc w:val="center"/>
        <w:rPr>
          <w:rFonts w:asci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资格简表</w:t>
      </w:r>
    </w:p>
    <w:tbl>
      <w:tblPr>
        <w:tblW w:w="9709" w:type="dxa"/>
        <w:tblInd w:w="-692" w:type="dxa"/>
        <w:tblLayout w:type="fixed"/>
        <w:tblLook w:val="04A0"/>
      </w:tblPr>
      <w:tblGrid>
        <w:gridCol w:w="2427"/>
        <w:gridCol w:w="2426"/>
        <w:gridCol w:w="2428"/>
        <w:gridCol w:w="2428"/>
      </w:tblGrid>
      <w:tr w:rsidR="00EF246B" w:rsidTr="00EF246B">
        <w:trPr>
          <w:trHeight w:val="731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rPr>
          <w:trHeight w:val="684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rPr>
          <w:trHeight w:val="709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rPr>
          <w:trHeight w:val="690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rPr>
          <w:trHeight w:val="1513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rPr>
          <w:trHeight w:val="837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F246B" w:rsidTr="00EF246B">
        <w:trPr>
          <w:trHeight w:val="3539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46B" w:rsidRDefault="00EF24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2B20DD" w:rsidRDefault="002B20DD"/>
    <w:sectPr w:rsidR="002B20DD" w:rsidSect="002B2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246B"/>
    <w:rsid w:val="002B20DD"/>
    <w:rsid w:val="00EF2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46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4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3ED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16DC67C5-55E7-4127-A665-3E491AFF3CB5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57999B28-244A-4EED-9F57-4BFDC76ED9F0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2016-08-02T04:31:00Z</dcterms:created>
  <dcterms:modified xsi:type="dcterms:W3CDTF">2016-08-02T04:32:00Z</dcterms:modified>
</cp:coreProperties>
</file>