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内蒙古蒙草生态环境（集团）股份有限公司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生物资产成本开发招标公告</w:t>
      </w:r>
    </w:p>
    <w:p>
      <w:pPr>
        <w:pStyle w:val="3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一、招标条件</w:t>
      </w:r>
    </w:p>
    <w:p>
      <w:pPr>
        <w:pStyle w:val="3"/>
        <w:ind w:firstLine="31680" w:firstLineChars="20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内蒙古蒙草生态环境（集团）股份有限公司</w:t>
      </w:r>
      <w:r>
        <w:rPr>
          <w:rFonts w:hint="eastAsia" w:hAnsi="宋体"/>
          <w:sz w:val="28"/>
          <w:szCs w:val="28"/>
          <w:lang w:eastAsia="zh-CN"/>
        </w:rPr>
        <w:t>针对</w:t>
      </w:r>
      <w:r>
        <w:rPr>
          <w:rFonts w:hint="eastAsia"/>
          <w:sz w:val="28"/>
          <w:szCs w:val="28"/>
        </w:rPr>
        <w:t>生物资产成本开发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 w:hAnsi="宋体"/>
          <w:sz w:val="28"/>
          <w:szCs w:val="28"/>
        </w:rPr>
        <w:t>进行公开招标。</w:t>
      </w:r>
    </w:p>
    <w:p>
      <w:pPr>
        <w:pStyle w:val="3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二、项目概况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（一）项目名称：内蒙古蒙草生态环境（集团）股份有限公司</w:t>
      </w:r>
      <w:r>
        <w:rPr>
          <w:rFonts w:hint="eastAsia"/>
          <w:sz w:val="28"/>
          <w:szCs w:val="28"/>
        </w:rPr>
        <w:t>生物资产成本开发</w:t>
      </w:r>
      <w:r>
        <w:rPr>
          <w:rFonts w:hint="eastAsia"/>
          <w:sz w:val="28"/>
          <w:szCs w:val="28"/>
          <w:lang w:eastAsia="zh-CN"/>
        </w:rPr>
        <w:t>项目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（二）项目编号：</w:t>
      </w:r>
      <w:r>
        <w:rPr>
          <w:rFonts w:hint="eastAsia" w:hAnsi="宋体"/>
          <w:sz w:val="28"/>
          <w:szCs w:val="28"/>
          <w:lang w:val="en-US" w:eastAsia="zh-CN"/>
        </w:rPr>
        <w:t>MCSTHJ-2016-FW002</w:t>
      </w:r>
      <w:bookmarkStart w:id="0" w:name="_GoBack"/>
      <w:bookmarkEnd w:id="0"/>
    </w:p>
    <w:p>
      <w:pPr>
        <w:ind w:firstLine="31680" w:firstLineChars="5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（三）采购方式：公开招标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（四）资金来源：自筹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（五）资金落实情况：已落实</w:t>
      </w:r>
    </w:p>
    <w:p>
      <w:pPr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三、招标内容：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</w:t>
      </w:r>
      <w:r>
        <w:rPr>
          <w:rFonts w:hint="eastAsia" w:cs="宋体"/>
          <w:sz w:val="28"/>
          <w:szCs w:val="28"/>
        </w:rPr>
        <w:t>生物资产成本开发实施</w:t>
      </w:r>
      <w:r>
        <w:rPr>
          <w:rFonts w:hint="eastAsia" w:hAnsi="宋体" w:cs="宋体"/>
          <w:sz w:val="28"/>
          <w:szCs w:val="28"/>
        </w:rPr>
        <w:t>。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（二）招标内容中应有但未说明的内容全部包含在本次招标中。</w:t>
      </w:r>
    </w:p>
    <w:p>
      <w:pPr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</w:t>
      </w:r>
      <w:r>
        <w:rPr>
          <w:rFonts w:hint="eastAsia" w:ascii="宋体" w:hAnsi="宋体" w:cs="宋体"/>
          <w:color w:val="000000"/>
          <w:sz w:val="28"/>
          <w:szCs w:val="28"/>
        </w:rPr>
        <w:t>、投标人资格要求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（一）在中华人民共和国范围内注册的，具有独立法人资格且具有足够资产和能力来有效地履行合同，近三年无违法违规行为，没有处于被责令停业或破产状态，且资产未被重组、接管和冻结。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（二）有依法缴纳税收和社会保障资金的良好记录。</w:t>
      </w:r>
    </w:p>
    <w:p>
      <w:pPr>
        <w:autoSpaceDE w:val="0"/>
        <w:autoSpaceDN w:val="0"/>
        <w:adjustRightInd w:val="0"/>
        <w:jc w:val="left"/>
        <w:rPr>
          <w:rFonts w:ascii="宋体"/>
          <w:kern w:val="0"/>
          <w:sz w:val="28"/>
          <w:szCs w:val="28"/>
          <w:lang w:val="zh-CN"/>
        </w:rPr>
      </w:pPr>
      <w:r>
        <w:rPr>
          <w:rFonts w:hint="eastAsia" w:ascii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cs="宋体"/>
          <w:kern w:val="0"/>
          <w:sz w:val="28"/>
          <w:szCs w:val="28"/>
          <w:lang w:val="zh-CN"/>
        </w:rPr>
        <w:t>（</w:t>
      </w:r>
      <w:r>
        <w:rPr>
          <w:rFonts w:hint="eastAsia" w:hAnsi="宋体" w:cs="宋体"/>
          <w:sz w:val="28"/>
          <w:szCs w:val="28"/>
        </w:rPr>
        <w:t>三</w:t>
      </w:r>
      <w:r>
        <w:rPr>
          <w:rFonts w:hint="eastAsia" w:ascii="宋体" w:cs="宋体"/>
          <w:kern w:val="0"/>
          <w:sz w:val="28"/>
          <w:szCs w:val="28"/>
          <w:lang w:val="zh-CN"/>
        </w:rPr>
        <w:t>）熟悉</w:t>
      </w:r>
      <w:r>
        <w:rPr>
          <w:rFonts w:ascii="宋体" w:cs="宋体"/>
          <w:kern w:val="0"/>
          <w:sz w:val="28"/>
          <w:szCs w:val="28"/>
          <w:lang w:val="zh-CN"/>
        </w:rPr>
        <w:t>uap</w:t>
      </w:r>
      <w:r>
        <w:rPr>
          <w:rFonts w:hint="eastAsia" w:ascii="宋体" w:cs="宋体"/>
          <w:kern w:val="0"/>
          <w:sz w:val="28"/>
          <w:szCs w:val="28"/>
          <w:lang w:val="zh-CN"/>
        </w:rPr>
        <w:t>开发平台，熟悉生物资产核算模式。</w:t>
      </w:r>
    </w:p>
    <w:p>
      <w:pPr>
        <w:autoSpaceDE w:val="0"/>
        <w:autoSpaceDN w:val="0"/>
        <w:adjustRightInd w:val="0"/>
        <w:jc w:val="left"/>
        <w:rPr>
          <w:rFonts w:ascii="宋体"/>
          <w:kern w:val="0"/>
          <w:sz w:val="28"/>
          <w:szCs w:val="28"/>
          <w:lang w:val="zh-CN"/>
        </w:rPr>
      </w:pPr>
      <w:r>
        <w:rPr>
          <w:rFonts w:hint="eastAsia" w:ascii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cs="宋体"/>
          <w:kern w:val="0"/>
          <w:sz w:val="28"/>
          <w:szCs w:val="28"/>
          <w:lang w:val="zh-CN"/>
        </w:rPr>
        <w:t>（四）有独立项目开发成功案例。</w:t>
      </w:r>
    </w:p>
    <w:p>
      <w:pPr>
        <w:pStyle w:val="3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五、公告发布媒介</w:t>
      </w:r>
    </w:p>
    <w:p>
      <w:pPr>
        <w:pStyle w:val="3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（一）中国采购与招标网         网址：www.chinabidding.com.cn</w:t>
      </w:r>
    </w:p>
    <w:p>
      <w:pPr>
        <w:pStyle w:val="3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（二）内蒙古蒙草公司外网       网址：www.mengcao.com </w:t>
      </w:r>
    </w:p>
    <w:p>
      <w:pPr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</w:t>
      </w:r>
      <w:r>
        <w:rPr>
          <w:rFonts w:hint="eastAsia" w:ascii="宋体" w:hAnsi="宋体" w:cs="宋体"/>
          <w:kern w:val="0"/>
          <w:sz w:val="28"/>
          <w:szCs w:val="28"/>
        </w:rPr>
        <w:t>、报名须知及资格审查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（一）报名时间：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</w:rPr>
        <w:t>2016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9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hint="eastAsia" w:ascii="宋体" w:hAnsi="宋体" w:cs="宋体"/>
          <w:sz w:val="28"/>
          <w:szCs w:val="28"/>
        </w:rPr>
        <w:t>日至</w:t>
      </w:r>
      <w:r>
        <w:rPr>
          <w:rFonts w:ascii="宋体" w:hAnsi="宋体" w:cs="宋体"/>
          <w:sz w:val="28"/>
          <w:szCs w:val="28"/>
        </w:rPr>
        <w:t>2016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9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hint="eastAsia" w:ascii="宋体" w:hAnsi="宋体" w:cs="宋体"/>
          <w:color w:val="000000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时（北京时间，下同），报名截止时间为</w:t>
      </w:r>
      <w:r>
        <w:rPr>
          <w:rFonts w:ascii="宋体" w:hAnsi="宋体" w:cs="宋体"/>
          <w:sz w:val="28"/>
          <w:szCs w:val="28"/>
        </w:rPr>
        <w:t>2016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9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，逾期不再受理。</w:t>
      </w:r>
    </w:p>
    <w:p>
      <w:pPr>
        <w:ind w:firstLine="3168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（二）报名地点：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ind w:firstLine="31680" w:firstLineChars="5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（三）报名地址：</w:t>
      </w:r>
      <w:r>
        <w:rPr>
          <w:rFonts w:hint="eastAsia" w:ascii="宋体" w:hAnsi="宋体" w:cs="宋体"/>
          <w:kern w:val="0"/>
          <w:sz w:val="28"/>
          <w:szCs w:val="28"/>
        </w:rPr>
        <w:t>内蒙古呼和浩特市大学西街</w:t>
      </w:r>
      <w:r>
        <w:rPr>
          <w:rFonts w:ascii="宋体" w:hAnsi="宋体" w:cs="宋体"/>
          <w:kern w:val="0"/>
          <w:sz w:val="28"/>
          <w:szCs w:val="28"/>
        </w:rPr>
        <w:t>71</w:t>
      </w:r>
      <w:r>
        <w:rPr>
          <w:rFonts w:hint="eastAsia" w:ascii="宋体" w:hAnsi="宋体" w:cs="宋体"/>
          <w:kern w:val="0"/>
          <w:sz w:val="28"/>
          <w:szCs w:val="28"/>
        </w:rPr>
        <w:t>号银都大厦</w:t>
      </w:r>
      <w:r>
        <w:rPr>
          <w:rFonts w:ascii="宋体" w:hAnsi="宋体" w:cs="宋体"/>
          <w:kern w:val="0"/>
          <w:sz w:val="28"/>
          <w:szCs w:val="28"/>
        </w:rPr>
        <w:t>B</w:t>
      </w:r>
      <w:r>
        <w:rPr>
          <w:rFonts w:hint="eastAsia" w:ascii="宋体" w:hAnsi="宋体" w:cs="宋体"/>
          <w:kern w:val="0"/>
          <w:sz w:val="28"/>
          <w:szCs w:val="28"/>
        </w:rPr>
        <w:t>座三层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（四）携带资料：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1</w:t>
      </w:r>
      <w:r>
        <w:rPr>
          <w:rFonts w:hint="eastAsia" w:hAnsi="宋体"/>
          <w:sz w:val="28"/>
          <w:szCs w:val="28"/>
        </w:rPr>
        <w:t>、法定代表人授权委托书（授权委托人必须携带本人身份证）；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2</w:t>
      </w:r>
      <w:r>
        <w:rPr>
          <w:rFonts w:hint="eastAsia" w:hAnsi="宋体"/>
          <w:sz w:val="28"/>
          <w:szCs w:val="28"/>
        </w:rPr>
        <w:t>、企业营业执照副本（如三证合一，后两项可取消）；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3</w:t>
      </w:r>
      <w:r>
        <w:rPr>
          <w:rFonts w:hint="eastAsia" w:hAnsi="宋体"/>
          <w:sz w:val="28"/>
          <w:szCs w:val="28"/>
        </w:rPr>
        <w:t>、企业组织机构代码证副本；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4</w:t>
      </w:r>
      <w:r>
        <w:rPr>
          <w:rFonts w:hint="eastAsia" w:hAnsi="宋体"/>
          <w:sz w:val="28"/>
          <w:szCs w:val="28"/>
        </w:rPr>
        <w:t>、税务登记证副本；</w:t>
      </w:r>
    </w:p>
    <w:p>
      <w:pPr>
        <w:autoSpaceDE w:val="0"/>
        <w:autoSpaceDN w:val="0"/>
        <w:adjustRightInd w:val="0"/>
        <w:ind w:left="200"/>
        <w:jc w:val="left"/>
        <w:rPr>
          <w:rFonts w:ascii="宋体"/>
          <w:kern w:val="0"/>
          <w:sz w:val="28"/>
          <w:szCs w:val="28"/>
          <w:highlight w:val="cyan"/>
          <w:lang w:val="zh-CN"/>
        </w:rPr>
      </w:pPr>
      <w:r>
        <w:rPr>
          <w:rFonts w:hAnsi="宋体"/>
          <w:sz w:val="28"/>
          <w:szCs w:val="28"/>
        </w:rPr>
        <w:t>5</w:t>
      </w:r>
      <w:r>
        <w:rPr>
          <w:rFonts w:hint="eastAsia" w:hAnsi="宋体" w:cs="宋体"/>
          <w:sz w:val="28"/>
          <w:szCs w:val="28"/>
        </w:rPr>
        <w:t>、</w:t>
      </w:r>
      <w:r>
        <w:rPr>
          <w:rFonts w:hint="eastAsia" w:ascii="宋体" w:cs="宋体"/>
          <w:kern w:val="0"/>
          <w:sz w:val="28"/>
          <w:szCs w:val="28"/>
          <w:lang w:val="zh-CN"/>
        </w:rPr>
        <w:t>提供固定服务于本项目的项目人员业绩、简历。</w:t>
      </w:r>
    </w:p>
    <w:p>
      <w:pPr>
        <w:pStyle w:val="3"/>
        <w:rPr>
          <w:rFonts w:hAnsi="宋体" w:cs="Times New Roman"/>
          <w:sz w:val="28"/>
          <w:szCs w:val="28"/>
        </w:rPr>
      </w:pPr>
    </w:p>
    <w:p>
      <w:pPr>
        <w:pStyle w:val="3"/>
        <w:ind w:firstLine="31680" w:firstLineChars="200"/>
        <w:rPr>
          <w:rFonts w:hAnsi="宋体" w:cs="Times New Roman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以上资料须提供原件及复印件（复印件加盖公章，</w:t>
      </w:r>
      <w:r>
        <w:rPr>
          <w:rFonts w:hAnsi="宋体"/>
          <w:b/>
          <w:bCs/>
          <w:sz w:val="28"/>
          <w:szCs w:val="28"/>
        </w:rPr>
        <w:t>A4</w:t>
      </w:r>
      <w:r>
        <w:rPr>
          <w:rFonts w:hint="eastAsia" w:hAnsi="宋体"/>
          <w:b/>
          <w:bCs/>
          <w:sz w:val="28"/>
          <w:szCs w:val="28"/>
        </w:rPr>
        <w:t>纸），资料不全者，不予接受。</w:t>
      </w:r>
    </w:p>
    <w:p>
      <w:pPr>
        <w:pStyle w:val="3"/>
        <w:ind w:firstLine="31680" w:firstLineChars="50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七、招标文件的获取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（一）获取时间：2016年9月12日至2016年9月18日，上午8：30-12:00，下午14：00-1</w:t>
      </w:r>
      <w:r>
        <w:rPr>
          <w:rFonts w:hint="eastAsia" w:hAnsi="宋体"/>
          <w:sz w:val="28"/>
          <w:szCs w:val="28"/>
          <w:lang w:val="en-US" w:eastAsia="zh-CN"/>
        </w:rPr>
        <w:t>8</w:t>
      </w:r>
      <w:r>
        <w:rPr>
          <w:rFonts w:hint="eastAsia" w:hAnsi="宋体"/>
          <w:sz w:val="28"/>
          <w:szCs w:val="28"/>
        </w:rPr>
        <w:t>：</w:t>
      </w:r>
      <w:r>
        <w:rPr>
          <w:rFonts w:hint="eastAsia" w:hAnsi="宋体"/>
          <w:sz w:val="28"/>
          <w:szCs w:val="28"/>
          <w:lang w:val="en-US" w:eastAsia="zh-CN"/>
        </w:rPr>
        <w:t>0</w:t>
      </w:r>
      <w:r>
        <w:rPr>
          <w:rFonts w:hint="eastAsia" w:hAnsi="宋体"/>
          <w:sz w:val="28"/>
          <w:szCs w:val="28"/>
        </w:rPr>
        <w:t>0,逾期不再受理。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（二）获取地点：内蒙古蒙草生态环境（集团）股份有限公司。</w:t>
      </w:r>
    </w:p>
    <w:p>
      <w:pPr>
        <w:pStyle w:val="3"/>
        <w:ind w:firstLine="3168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（三）获取地址：呼和浩特市大学西街</w:t>
      </w:r>
      <w:r>
        <w:rPr>
          <w:rFonts w:hAnsi="宋体"/>
          <w:sz w:val="28"/>
          <w:szCs w:val="28"/>
        </w:rPr>
        <w:t>71</w:t>
      </w:r>
      <w:r>
        <w:rPr>
          <w:rFonts w:hint="eastAsia" w:hAnsi="宋体"/>
          <w:sz w:val="28"/>
          <w:szCs w:val="28"/>
        </w:rPr>
        <w:t>号银都大厦</w:t>
      </w:r>
      <w:r>
        <w:rPr>
          <w:rFonts w:hAnsi="宋体"/>
          <w:sz w:val="28"/>
          <w:szCs w:val="28"/>
        </w:rPr>
        <w:t>B</w:t>
      </w:r>
      <w:r>
        <w:rPr>
          <w:rFonts w:hint="eastAsia" w:hAnsi="宋体"/>
          <w:sz w:val="28"/>
          <w:szCs w:val="28"/>
        </w:rPr>
        <w:t>座三层</w:t>
      </w:r>
      <w:r>
        <w:rPr>
          <w:rFonts w:hint="eastAsia" w:hAnsi="宋体"/>
          <w:sz w:val="28"/>
          <w:szCs w:val="28"/>
          <w:lang w:eastAsia="zh-CN"/>
        </w:rPr>
        <w:t>信息中心</w:t>
      </w:r>
      <w:r>
        <w:rPr>
          <w:rFonts w:hint="eastAsia" w:hAnsi="宋体"/>
          <w:sz w:val="28"/>
          <w:szCs w:val="28"/>
        </w:rPr>
        <w:t>。</w:t>
      </w:r>
    </w:p>
    <w:p>
      <w:pPr>
        <w:jc w:val="left"/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八、联系方式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招标人：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联系人：石瑞军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贾晓砚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电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话：</w:t>
      </w:r>
      <w:r>
        <w:rPr>
          <w:rFonts w:ascii="宋体" w:hAnsi="宋体" w:cs="宋体"/>
          <w:sz w:val="28"/>
          <w:szCs w:val="28"/>
        </w:rPr>
        <w:t xml:space="preserve">0471-6695191-830  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传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真：</w:t>
      </w:r>
      <w:r>
        <w:rPr>
          <w:rFonts w:ascii="宋体" w:hAnsi="宋体" w:cs="宋体"/>
          <w:sz w:val="28"/>
          <w:szCs w:val="28"/>
        </w:rPr>
        <w:t>0471-6695192</w:t>
      </w:r>
    </w:p>
    <w:p>
      <w:pPr>
        <w:ind w:left="31680" w:hangingChars="850" w:firstLine="31680"/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箱：</w:t>
      </w:r>
      <w:r>
        <w:fldChar w:fldCharType="begin"/>
      </w:r>
      <w:r>
        <w:instrText xml:space="preserve"> HYPERLINK "mailto:shiruijun@mengcao.com" </w:instrText>
      </w:r>
      <w:r>
        <w:fldChar w:fldCharType="separate"/>
      </w:r>
      <w:r>
        <w:rPr>
          <w:rStyle w:val="9"/>
          <w:rFonts w:ascii="宋体" w:hAnsi="宋体" w:cs="宋体"/>
          <w:sz w:val="28"/>
          <w:szCs w:val="28"/>
        </w:rPr>
        <w:t>shiruijun@mengcao.com</w:t>
      </w:r>
      <w:r>
        <w:rPr>
          <w:rStyle w:val="9"/>
          <w:rFonts w:ascii="宋体" w:hAnsi="宋体" w:cs="宋体"/>
          <w:sz w:val="28"/>
          <w:szCs w:val="28"/>
        </w:rPr>
        <w:fldChar w:fldCharType="end"/>
      </w:r>
      <w:r>
        <w:rPr>
          <w:rFonts w:ascii="宋体" w:hAnsi="宋体" w:cs="宋体"/>
          <w:sz w:val="28"/>
          <w:szCs w:val="28"/>
        </w:rPr>
        <w:t xml:space="preserve">   jiaxiaoyan@mengcao.com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附件：资格简表</w:t>
      </w: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招标人：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期：二○一六年九月十二日</w:t>
      </w:r>
    </w:p>
    <w:p>
      <w:pPr>
        <w:jc w:val="left"/>
        <w:rPr>
          <w:rFonts w:ascii="宋体" w:cs="宋体"/>
          <w:sz w:val="28"/>
          <w:szCs w:val="28"/>
        </w:rPr>
      </w:pP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</w:p>
    <w:p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资格简表</w:t>
      </w:r>
    </w:p>
    <w:tbl>
      <w:tblPr>
        <w:tblStyle w:val="10"/>
        <w:tblW w:w="9709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  <w:b/>
          <w:bCs/>
          <w:color w:val="00000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4C07"/>
    <w:rsid w:val="00001456"/>
    <w:rsid w:val="0000696D"/>
    <w:rsid w:val="0001242B"/>
    <w:rsid w:val="00076BC4"/>
    <w:rsid w:val="000A0D8A"/>
    <w:rsid w:val="000A5E70"/>
    <w:rsid w:val="000D5547"/>
    <w:rsid w:val="000E7556"/>
    <w:rsid w:val="000F47B1"/>
    <w:rsid w:val="00100FFB"/>
    <w:rsid w:val="00151112"/>
    <w:rsid w:val="001578D4"/>
    <w:rsid w:val="00186D02"/>
    <w:rsid w:val="001A19DD"/>
    <w:rsid w:val="001A5493"/>
    <w:rsid w:val="001F6196"/>
    <w:rsid w:val="0023322C"/>
    <w:rsid w:val="00236C7B"/>
    <w:rsid w:val="0028052C"/>
    <w:rsid w:val="00295A8A"/>
    <w:rsid w:val="002C6419"/>
    <w:rsid w:val="002F5E15"/>
    <w:rsid w:val="002F692D"/>
    <w:rsid w:val="00301546"/>
    <w:rsid w:val="003352F5"/>
    <w:rsid w:val="00374C5D"/>
    <w:rsid w:val="003A43F6"/>
    <w:rsid w:val="003A731E"/>
    <w:rsid w:val="003B0432"/>
    <w:rsid w:val="003B49B5"/>
    <w:rsid w:val="003E1B5F"/>
    <w:rsid w:val="00400F65"/>
    <w:rsid w:val="00404001"/>
    <w:rsid w:val="004111A4"/>
    <w:rsid w:val="00413D23"/>
    <w:rsid w:val="00462A3C"/>
    <w:rsid w:val="004750A5"/>
    <w:rsid w:val="004756F0"/>
    <w:rsid w:val="00475BB0"/>
    <w:rsid w:val="004B5516"/>
    <w:rsid w:val="004C1859"/>
    <w:rsid w:val="004D1450"/>
    <w:rsid w:val="004D18D4"/>
    <w:rsid w:val="004E44C4"/>
    <w:rsid w:val="005055B1"/>
    <w:rsid w:val="00581FB8"/>
    <w:rsid w:val="005D577E"/>
    <w:rsid w:val="005D606D"/>
    <w:rsid w:val="005D7974"/>
    <w:rsid w:val="005E27BF"/>
    <w:rsid w:val="006102BE"/>
    <w:rsid w:val="006366FC"/>
    <w:rsid w:val="0068634B"/>
    <w:rsid w:val="00693D73"/>
    <w:rsid w:val="006A7274"/>
    <w:rsid w:val="007504B9"/>
    <w:rsid w:val="007528A8"/>
    <w:rsid w:val="007548BC"/>
    <w:rsid w:val="00785BA0"/>
    <w:rsid w:val="00791A6B"/>
    <w:rsid w:val="007A6E7C"/>
    <w:rsid w:val="007B3823"/>
    <w:rsid w:val="007D4623"/>
    <w:rsid w:val="007D4FFC"/>
    <w:rsid w:val="007F5ABD"/>
    <w:rsid w:val="00812741"/>
    <w:rsid w:val="00814595"/>
    <w:rsid w:val="00842D94"/>
    <w:rsid w:val="0084403A"/>
    <w:rsid w:val="00870D4E"/>
    <w:rsid w:val="00877330"/>
    <w:rsid w:val="00882896"/>
    <w:rsid w:val="008D4B73"/>
    <w:rsid w:val="008E0E2E"/>
    <w:rsid w:val="008F078F"/>
    <w:rsid w:val="008F1993"/>
    <w:rsid w:val="00911BB9"/>
    <w:rsid w:val="00915A0D"/>
    <w:rsid w:val="00923FAC"/>
    <w:rsid w:val="00925EA3"/>
    <w:rsid w:val="00931B00"/>
    <w:rsid w:val="00943D6F"/>
    <w:rsid w:val="00944CFF"/>
    <w:rsid w:val="0097378A"/>
    <w:rsid w:val="0099244E"/>
    <w:rsid w:val="009946DC"/>
    <w:rsid w:val="009A4E0E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F703E"/>
    <w:rsid w:val="00B026CD"/>
    <w:rsid w:val="00B05041"/>
    <w:rsid w:val="00B36683"/>
    <w:rsid w:val="00B614AC"/>
    <w:rsid w:val="00B9694C"/>
    <w:rsid w:val="00BC4C07"/>
    <w:rsid w:val="00BD05E7"/>
    <w:rsid w:val="00BD467B"/>
    <w:rsid w:val="00C01A64"/>
    <w:rsid w:val="00C15127"/>
    <w:rsid w:val="00C21A3E"/>
    <w:rsid w:val="00C310B1"/>
    <w:rsid w:val="00C63F9F"/>
    <w:rsid w:val="00CB578A"/>
    <w:rsid w:val="00CD1726"/>
    <w:rsid w:val="00CD390F"/>
    <w:rsid w:val="00D021F0"/>
    <w:rsid w:val="00D16876"/>
    <w:rsid w:val="00D52ABA"/>
    <w:rsid w:val="00D61338"/>
    <w:rsid w:val="00D8662D"/>
    <w:rsid w:val="00D9003F"/>
    <w:rsid w:val="00DA26B9"/>
    <w:rsid w:val="00DA586F"/>
    <w:rsid w:val="00DB5CA5"/>
    <w:rsid w:val="00DD5AB2"/>
    <w:rsid w:val="00E1327D"/>
    <w:rsid w:val="00E227D1"/>
    <w:rsid w:val="00E25EE6"/>
    <w:rsid w:val="00E67340"/>
    <w:rsid w:val="00E773F8"/>
    <w:rsid w:val="00E81543"/>
    <w:rsid w:val="00ED2D67"/>
    <w:rsid w:val="00EE1596"/>
    <w:rsid w:val="00EF1564"/>
    <w:rsid w:val="00F06209"/>
    <w:rsid w:val="00F0640B"/>
    <w:rsid w:val="00F16A82"/>
    <w:rsid w:val="00F470E0"/>
    <w:rsid w:val="00F97DF0"/>
    <w:rsid w:val="00FA3982"/>
    <w:rsid w:val="00FC17E1"/>
    <w:rsid w:val="00FE457B"/>
    <w:rsid w:val="00FF68F6"/>
    <w:rsid w:val="08A22878"/>
    <w:rsid w:val="20F7152C"/>
    <w:rsid w:val="21E435A0"/>
    <w:rsid w:val="22A64C26"/>
    <w:rsid w:val="3F5500E6"/>
    <w:rsid w:val="48D1674F"/>
    <w:rsid w:val="4C5F2F3B"/>
    <w:rsid w:val="4DE6013A"/>
    <w:rsid w:val="53541D03"/>
    <w:rsid w:val="69E22E8B"/>
    <w:rsid w:val="71550613"/>
    <w:rsid w:val="758F513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99" w:name="Document Map" w:locked="1"/>
    <w:lsdException w:qFormat="1" w:unhideWhenUsed="0" w:uiPriority="99" w:semiHidden="0" w:name="Plain Text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7"/>
    <w:semiHidden/>
    <w:qFormat/>
    <w:locked/>
    <w:uiPriority w:val="99"/>
    <w:pPr>
      <w:shd w:val="clear" w:color="auto" w:fill="000080"/>
    </w:pPr>
  </w:style>
  <w:style w:type="paragraph" w:styleId="3">
    <w:name w:val="Plain Text"/>
    <w:basedOn w:val="1"/>
    <w:link w:val="15"/>
    <w:qFormat/>
    <w:uiPriority w:val="99"/>
    <w:rPr>
      <w:rFonts w:ascii="宋体" w:hAnsi="Courier New" w:cs="宋体"/>
      <w:kern w:val="0"/>
      <w:sz w:val="20"/>
      <w:szCs w:val="20"/>
    </w:rPr>
  </w:style>
  <w:style w:type="paragraph" w:styleId="4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qFormat/>
    <w:uiPriority w:val="99"/>
    <w:rPr>
      <w:color w:val="800080"/>
      <w:u w:val="single"/>
    </w:rPr>
  </w:style>
  <w:style w:type="character" w:styleId="9">
    <w:name w:val="Hyperlink"/>
    <w:basedOn w:val="7"/>
    <w:semiHidden/>
    <w:qFormat/>
    <w:uiPriority w:val="99"/>
    <w:rPr>
      <w:color w:val="0000FF"/>
      <w:u w:val="single"/>
    </w:rPr>
  </w:style>
  <w:style w:type="character" w:customStyle="1" w:styleId="11">
    <w:name w:val="Plain Text Char"/>
    <w:basedOn w:val="7"/>
    <w:link w:val="3"/>
    <w:locked/>
    <w:uiPriority w:val="99"/>
    <w:rPr>
      <w:rFonts w:ascii="宋体" w:hAnsi="Courier New" w:eastAsia="宋体" w:cs="宋体"/>
    </w:rPr>
  </w:style>
  <w:style w:type="character" w:customStyle="1" w:styleId="12">
    <w:name w:val="Date Char"/>
    <w:basedOn w:val="7"/>
    <w:link w:val="4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3">
    <w:name w:val="Footer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4">
    <w:name w:val="Header Char"/>
    <w:basedOn w:val="7"/>
    <w:link w:val="6"/>
    <w:semiHidden/>
    <w:qFormat/>
    <w:locked/>
    <w:uiPriority w:val="99"/>
    <w:rPr>
      <w:sz w:val="18"/>
      <w:szCs w:val="18"/>
    </w:rPr>
  </w:style>
  <w:style w:type="character" w:customStyle="1" w:styleId="15">
    <w:name w:val="纯文本 Char1"/>
    <w:basedOn w:val="7"/>
    <w:link w:val="3"/>
    <w:semiHidden/>
    <w:qFormat/>
    <w:locked/>
    <w:uiPriority w:val="99"/>
    <w:rPr>
      <w:rFonts w:ascii="宋体" w:hAnsi="Courier New" w:eastAsia="宋体" w:cs="宋体"/>
      <w:sz w:val="21"/>
      <w:szCs w:val="21"/>
    </w:rPr>
  </w:style>
  <w:style w:type="paragraph" w:customStyle="1" w:styleId="16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">
    <w:name w:val="xl6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18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19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20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1">
    <w:name w:val="xl6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22">
    <w:name w:val="xl68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24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5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6">
    <w:name w:val="xl72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27">
    <w:name w:val="Document Map Char"/>
    <w:basedOn w:val="7"/>
    <w:link w:val="2"/>
    <w:semiHidden/>
    <w:qFormat/>
    <w:locked/>
    <w:uiPriority w:val="99"/>
    <w:rPr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4</Pages>
  <Words>198</Words>
  <Characters>1131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2014-10-31T02:26:00Z</dcterms:created>
  <dc:creator>微软用户</dc:creator>
  <cp:lastModifiedBy>Administrator</cp:lastModifiedBy>
  <dcterms:modified xsi:type="dcterms:W3CDTF">2016-09-12T04:00:23Z</dcterms:modified>
  <dc:title>邀标函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