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36"/>
          <w:szCs w:val="36"/>
        </w:rPr>
      </w:pPr>
      <w:r>
        <w:rPr>
          <w:rFonts w:hint="eastAsia"/>
          <w:b/>
          <w:sz w:val="36"/>
          <w:szCs w:val="36"/>
        </w:rPr>
        <w:t>阿拉善区域铺装工程</w:t>
      </w:r>
    </w:p>
    <w:p>
      <w:pPr>
        <w:spacing w:line="360" w:lineRule="auto"/>
        <w:jc w:val="center"/>
        <w:rPr>
          <w:b/>
          <w:sz w:val="36"/>
          <w:szCs w:val="36"/>
        </w:rPr>
      </w:pPr>
      <w:r>
        <w:rPr>
          <w:rFonts w:hint="eastAsia"/>
          <w:b/>
          <w:sz w:val="36"/>
          <w:szCs w:val="36"/>
        </w:rPr>
        <w:t>分包商招标公告</w:t>
      </w:r>
    </w:p>
    <w:p>
      <w:pPr>
        <w:numPr>
          <w:ilvl w:val="0"/>
          <w:numId w:val="1"/>
        </w:numPr>
        <w:spacing w:line="360" w:lineRule="auto"/>
        <w:jc w:val="left"/>
        <w:rPr>
          <w:rFonts w:ascii="宋体" w:cs="宋体"/>
          <w:sz w:val="24"/>
        </w:rPr>
      </w:pPr>
      <w:r>
        <w:rPr>
          <w:rFonts w:hint="eastAsia" w:ascii="宋体" w:hAnsi="宋体"/>
          <w:b/>
          <w:sz w:val="24"/>
        </w:rPr>
        <w:t>招标人：</w:t>
      </w:r>
      <w:r>
        <w:rPr>
          <w:rFonts w:hint="eastAsia" w:ascii="宋体" w:hAnsi="宋体" w:cs="宋体"/>
          <w:sz w:val="24"/>
        </w:rPr>
        <w:t>内蒙古蒙草生态环境（集团）股份有限公司</w:t>
      </w:r>
    </w:p>
    <w:p>
      <w:pPr>
        <w:spacing w:line="360" w:lineRule="auto"/>
        <w:jc w:val="left"/>
        <w:rPr>
          <w:rFonts w:ascii="宋体"/>
          <w:b/>
          <w:sz w:val="24"/>
        </w:rPr>
      </w:pPr>
      <w:r>
        <w:rPr>
          <w:rFonts w:hint="eastAsia" w:ascii="宋体" w:hAnsi="宋体"/>
          <w:b/>
          <w:sz w:val="24"/>
        </w:rPr>
        <w:t>二、项目概况</w:t>
      </w:r>
    </w:p>
    <w:p>
      <w:pPr>
        <w:spacing w:line="360" w:lineRule="auto"/>
        <w:rPr>
          <w:rFonts w:ascii="宋体" w:hAnsi="宋体" w:cs="宋体"/>
          <w:sz w:val="24"/>
        </w:rPr>
      </w:pPr>
      <w:bookmarkStart w:id="0" w:name="_Toc27998"/>
      <w:bookmarkStart w:id="1" w:name="_Toc26948"/>
      <w:bookmarkStart w:id="2" w:name="_Toc394566971"/>
      <w:r>
        <w:rPr>
          <w:rFonts w:hint="eastAsia" w:ascii="宋体" w:hAnsi="宋体" w:cs="宋体"/>
          <w:b/>
          <w:bCs/>
          <w:sz w:val="24"/>
        </w:rPr>
        <w:t>（一）工程名称</w:t>
      </w:r>
      <w:r>
        <w:rPr>
          <w:rFonts w:hint="eastAsia" w:ascii="宋体" w:hAnsi="宋体" w:cs="宋体"/>
          <w:sz w:val="24"/>
        </w:rPr>
        <w:t>：</w:t>
      </w:r>
      <w:bookmarkEnd w:id="0"/>
      <w:bookmarkEnd w:id="1"/>
      <w:bookmarkEnd w:id="2"/>
      <w:r>
        <w:rPr>
          <w:rFonts w:hint="eastAsia" w:ascii="宋体" w:hAnsi="宋体" w:cs="宋体"/>
          <w:sz w:val="24"/>
        </w:rPr>
        <w:t>阿拉善区域铺装工程</w:t>
      </w:r>
    </w:p>
    <w:p>
      <w:pPr>
        <w:spacing w:line="360" w:lineRule="auto"/>
        <w:rPr>
          <w:rFonts w:ascii="宋体" w:cs="宋体"/>
          <w:sz w:val="24"/>
        </w:rPr>
      </w:pPr>
      <w:r>
        <w:rPr>
          <w:rFonts w:hint="eastAsia" w:ascii="宋体" w:hAnsi="宋体" w:cs="宋体"/>
          <w:b/>
          <w:bCs/>
          <w:sz w:val="24"/>
        </w:rPr>
        <w:t>（二）项目编号</w:t>
      </w:r>
      <w:r>
        <w:rPr>
          <w:rFonts w:hint="eastAsia" w:ascii="宋体" w:hAnsi="宋体" w:cs="宋体"/>
          <w:sz w:val="24"/>
        </w:rPr>
        <w:t>：</w:t>
      </w:r>
      <w:r>
        <w:rPr>
          <w:rFonts w:hint="eastAsia"/>
          <w:sz w:val="24"/>
        </w:rPr>
        <w:t>MCSTHJ-2017-GCFB020</w:t>
      </w:r>
    </w:p>
    <w:p>
      <w:pPr>
        <w:spacing w:line="360" w:lineRule="auto"/>
        <w:rPr>
          <w:rFonts w:ascii="宋体" w:cs="宋体"/>
          <w:sz w:val="24"/>
        </w:rPr>
      </w:pPr>
      <w:r>
        <w:rPr>
          <w:rFonts w:hint="eastAsia" w:ascii="宋体" w:hAnsi="宋体" w:cs="宋体"/>
          <w:b/>
          <w:bCs/>
          <w:sz w:val="24"/>
        </w:rPr>
        <w:t>（三）工程地点</w:t>
      </w:r>
      <w:r>
        <w:rPr>
          <w:rFonts w:hint="eastAsia" w:ascii="宋体" w:hAnsi="宋体" w:cs="宋体"/>
          <w:sz w:val="24"/>
        </w:rPr>
        <w:t>：阿拉善</w:t>
      </w:r>
    </w:p>
    <w:p>
      <w:pPr>
        <w:spacing w:line="360" w:lineRule="auto"/>
        <w:outlineLvl w:val="1"/>
        <w:rPr>
          <w:rFonts w:ascii="宋体" w:cs="宋体"/>
          <w:b/>
          <w:bCs/>
          <w:sz w:val="24"/>
        </w:rPr>
      </w:pPr>
      <w:r>
        <w:rPr>
          <w:rFonts w:hint="eastAsia" w:ascii="宋体" w:hAnsi="宋体" w:cs="宋体"/>
          <w:b/>
          <w:bCs/>
          <w:sz w:val="24"/>
        </w:rPr>
        <w:t>（四）项目概况：</w:t>
      </w:r>
    </w:p>
    <w:p>
      <w:pPr>
        <w:spacing w:line="360" w:lineRule="auto"/>
        <w:ind w:firstLine="480"/>
        <w:rPr>
          <w:rFonts w:ascii="宋体" w:hAnsi="宋体"/>
          <w:sz w:val="24"/>
        </w:rPr>
      </w:pPr>
      <w:r>
        <w:rPr>
          <w:rFonts w:hint="eastAsia" w:ascii="宋体" w:hAnsi="宋体" w:cs="宋体"/>
          <w:sz w:val="24"/>
        </w:rPr>
        <w:t>项目地点位于阿拉善</w:t>
      </w:r>
      <w:r>
        <w:rPr>
          <w:rFonts w:ascii="宋体" w:cs="宋体"/>
          <w:sz w:val="24"/>
        </w:rPr>
        <w:t>,</w:t>
      </w:r>
      <w:r>
        <w:rPr>
          <w:rFonts w:hint="eastAsia" w:ascii="宋体" w:hAnsi="宋体" w:cs="宋体"/>
          <w:sz w:val="24"/>
        </w:rPr>
        <w:t>现对铺装工程进行分包商招标（包工包料），铺装工程施工总面积60604.91平方米。</w:t>
      </w:r>
      <w:r>
        <w:rPr>
          <w:rFonts w:hint="eastAsia" w:ascii="宋体" w:hAnsi="宋体"/>
          <w:sz w:val="24"/>
        </w:rPr>
        <w:t>现按工程地点</w:t>
      </w:r>
      <w:r>
        <w:rPr>
          <w:rFonts w:hint="eastAsia" w:ascii="宋体" w:hAnsi="宋体" w:cs="宋体"/>
          <w:sz w:val="24"/>
        </w:rPr>
        <w:t>分为八个标段，一标段包含东入口广场铺装工程，施工面积为5147.32平米；二标段为亲水平台广场铺装工程，施工面积为10457.64平米。三标段为休闲广场铺装工程，施工面积为7529.85平米。四标段为游船码头铺装工程，施工面积为1201.05平米。第五标段为主入口广场铺装工程，施工面积为17512.06平米。第六标段为六号水系广场铺装工程，施工面积为1099.56平米。第七标段为主入口停车场铺装工程，施工面积为11666.53平米。第八标段为东入口停车场铺装，施工面积为5990.9平米。</w:t>
      </w:r>
      <w:r>
        <w:rPr>
          <w:rFonts w:hint="eastAsia" w:ascii="宋体" w:hAnsi="宋体"/>
          <w:sz w:val="24"/>
        </w:rPr>
        <w:t>每个分包单位可投一个标段，也允许多投多中标段。</w:t>
      </w:r>
    </w:p>
    <w:p>
      <w:pPr>
        <w:spacing w:line="360" w:lineRule="auto"/>
        <w:rPr>
          <w:rFonts w:ascii="宋体" w:hAnsi="宋体" w:cs="宋体"/>
          <w:b/>
          <w:bCs/>
          <w:sz w:val="24"/>
        </w:rPr>
      </w:pPr>
      <w:r>
        <w:rPr>
          <w:rFonts w:hint="eastAsia" w:ascii="宋体" w:hAnsi="宋体" w:cs="宋体"/>
          <w:b/>
          <w:bCs/>
          <w:sz w:val="24"/>
        </w:rPr>
        <w:t>（五）工作内容：</w:t>
      </w:r>
    </w:p>
    <w:p>
      <w:pPr>
        <w:spacing w:line="360" w:lineRule="auto"/>
        <w:outlineLvl w:val="1"/>
        <w:rPr>
          <w:rFonts w:ascii="宋体" w:cs="宋体"/>
          <w:sz w:val="24"/>
        </w:rPr>
      </w:pPr>
      <w:r>
        <w:rPr>
          <w:rFonts w:hint="eastAsia" w:ascii="宋体" w:cs="宋体"/>
          <w:sz w:val="24"/>
        </w:rPr>
        <w:t xml:space="preserve">   铺装广场、停车场场地平整、碾压、垫层及结构层、面层石材铺装，护栏、景墙、树池坐凳砌筑安装、铁艺制作安装等。</w:t>
      </w:r>
    </w:p>
    <w:p>
      <w:pPr>
        <w:spacing w:line="360" w:lineRule="auto"/>
        <w:outlineLvl w:val="1"/>
        <w:rPr>
          <w:rFonts w:ascii="宋体" w:cs="宋体"/>
          <w:sz w:val="24"/>
        </w:rPr>
      </w:pPr>
      <w:r>
        <w:rPr>
          <w:rFonts w:hint="eastAsia" w:ascii="宋体" w:hAnsi="宋体" w:cs="宋体"/>
          <w:b/>
          <w:sz w:val="24"/>
        </w:rPr>
        <w:t>注：以上具体工程量详见招标文件工程量清单</w:t>
      </w:r>
    </w:p>
    <w:p>
      <w:pPr>
        <w:spacing w:line="360" w:lineRule="auto"/>
        <w:outlineLvl w:val="1"/>
        <w:rPr>
          <w:rFonts w:ascii="宋体" w:cs="宋体"/>
          <w:b/>
          <w:bCs/>
          <w:sz w:val="24"/>
          <w:highlight w:val="none"/>
        </w:rPr>
      </w:pPr>
      <w:r>
        <w:rPr>
          <w:rFonts w:hint="eastAsia" w:ascii="宋体" w:hAnsi="宋体" w:cs="宋体"/>
          <w:b/>
          <w:bCs/>
          <w:sz w:val="24"/>
          <w:highlight w:val="none"/>
        </w:rPr>
        <w:t>（六）工期：28日历天</w:t>
      </w:r>
    </w:p>
    <w:p>
      <w:pPr>
        <w:spacing w:line="360" w:lineRule="auto"/>
        <w:outlineLvl w:val="1"/>
        <w:rPr>
          <w:rFonts w:ascii="宋体" w:cs="宋体"/>
          <w:sz w:val="24"/>
          <w:highlight w:val="none"/>
        </w:rPr>
      </w:pPr>
      <w:r>
        <w:rPr>
          <w:rFonts w:hint="eastAsia" w:ascii="宋体" w:hAnsi="宋体" w:cs="宋体"/>
          <w:sz w:val="24"/>
          <w:highlight w:val="none"/>
        </w:rPr>
        <w:t>计划开工日期：</w:t>
      </w:r>
      <w:r>
        <w:rPr>
          <w:rFonts w:ascii="宋体" w:hAnsi="宋体" w:cs="宋体"/>
          <w:sz w:val="24"/>
          <w:highlight w:val="none"/>
        </w:rPr>
        <w:t>2017</w:t>
      </w:r>
      <w:r>
        <w:rPr>
          <w:rFonts w:hint="eastAsia" w:ascii="宋体" w:hAnsi="宋体" w:cs="宋体"/>
          <w:sz w:val="24"/>
          <w:highlight w:val="none"/>
        </w:rPr>
        <w:t>年9月2日</w:t>
      </w:r>
    </w:p>
    <w:p>
      <w:pPr>
        <w:spacing w:line="360" w:lineRule="auto"/>
        <w:jc w:val="left"/>
        <w:outlineLvl w:val="1"/>
        <w:rPr>
          <w:rFonts w:ascii="宋体" w:cs="宋体"/>
          <w:sz w:val="24"/>
          <w:highlight w:val="none"/>
        </w:rPr>
      </w:pPr>
      <w:r>
        <w:rPr>
          <w:rFonts w:hint="eastAsia" w:ascii="宋体" w:hAnsi="宋体" w:cs="宋体"/>
          <w:sz w:val="24"/>
          <w:highlight w:val="none"/>
        </w:rPr>
        <w:t>计划竣工日期：</w:t>
      </w:r>
      <w:r>
        <w:rPr>
          <w:rFonts w:ascii="宋体" w:hAnsi="宋体" w:cs="宋体"/>
          <w:sz w:val="24"/>
          <w:highlight w:val="none"/>
        </w:rPr>
        <w:t>2017</w:t>
      </w:r>
      <w:r>
        <w:rPr>
          <w:rFonts w:hint="eastAsia" w:ascii="宋体" w:hAnsi="宋体" w:cs="宋体"/>
          <w:sz w:val="24"/>
          <w:highlight w:val="none"/>
        </w:rPr>
        <w:t>年9月30日</w:t>
      </w:r>
    </w:p>
    <w:p>
      <w:pPr>
        <w:numPr>
          <w:ilvl w:val="0"/>
          <w:numId w:val="2"/>
        </w:numPr>
        <w:spacing w:line="360" w:lineRule="auto"/>
        <w:jc w:val="left"/>
        <w:rPr>
          <w:rFonts w:ascii="宋体"/>
          <w:b/>
          <w:sz w:val="24"/>
          <w:highlight w:val="none"/>
        </w:rPr>
      </w:pPr>
      <w:r>
        <w:rPr>
          <w:rFonts w:hint="eastAsia" w:ascii="宋体" w:hAnsi="宋体"/>
          <w:b/>
          <w:sz w:val="24"/>
          <w:highlight w:val="none"/>
        </w:rPr>
        <w:t>质量及技术要求</w:t>
      </w:r>
    </w:p>
    <w:p>
      <w:pPr>
        <w:spacing w:line="360" w:lineRule="auto"/>
        <w:jc w:val="left"/>
        <w:rPr>
          <w:rFonts w:ascii="宋体"/>
          <w:sz w:val="24"/>
        </w:rPr>
      </w:pPr>
      <w:r>
        <w:rPr>
          <w:rFonts w:hint="eastAsia" w:ascii="宋体" w:hAnsi="宋体" w:cs="宋体"/>
          <w:bCs/>
          <w:sz w:val="24"/>
        </w:rPr>
        <w:t>达到国家验收规范标准及蒙草标准。</w:t>
      </w:r>
    </w:p>
    <w:p>
      <w:pPr>
        <w:spacing w:line="360" w:lineRule="auto"/>
        <w:rPr>
          <w:rFonts w:ascii="宋体"/>
          <w:b/>
          <w:sz w:val="24"/>
        </w:rPr>
      </w:pPr>
      <w:r>
        <w:rPr>
          <w:rFonts w:hint="eastAsia" w:ascii="宋体" w:hAnsi="宋体"/>
          <w:b/>
          <w:sz w:val="24"/>
        </w:rPr>
        <w:t>四、分包商要求</w:t>
      </w:r>
    </w:p>
    <w:p>
      <w:pPr>
        <w:spacing w:line="360" w:lineRule="auto"/>
        <w:ind w:firstLine="480" w:firstLineChars="200"/>
        <w:rPr>
          <w:rFonts w:ascii="宋体"/>
          <w:bCs/>
          <w:sz w:val="24"/>
        </w:rPr>
      </w:pPr>
      <w:r>
        <w:rPr>
          <w:rFonts w:hint="eastAsia" w:ascii="宋体" w:hAnsi="宋体"/>
          <w:bCs/>
          <w:sz w:val="24"/>
        </w:rPr>
        <w:t>凡是入围公司“供应商信息库”且具有土建施工经验的公司均可报名。</w:t>
      </w:r>
    </w:p>
    <w:p>
      <w:pPr>
        <w:spacing w:line="360" w:lineRule="auto"/>
        <w:jc w:val="left"/>
        <w:rPr>
          <w:rFonts w:ascii="宋体"/>
          <w:b/>
          <w:sz w:val="24"/>
        </w:rPr>
      </w:pPr>
      <w:r>
        <w:rPr>
          <w:rFonts w:hint="eastAsia" w:ascii="宋体" w:hAnsi="宋体"/>
          <w:b/>
          <w:sz w:val="24"/>
        </w:rPr>
        <w:t>五、报价方式</w:t>
      </w:r>
    </w:p>
    <w:p>
      <w:pPr>
        <w:spacing w:line="500" w:lineRule="exact"/>
        <w:ind w:firstLine="480" w:firstLineChars="200"/>
        <w:rPr>
          <w:rFonts w:ascii="宋体"/>
          <w:bCs/>
          <w:sz w:val="24"/>
        </w:rPr>
      </w:pPr>
      <w:r>
        <w:rPr>
          <w:rFonts w:hint="eastAsia" w:ascii="宋体" w:hAnsi="宋体"/>
          <w:bCs/>
          <w:sz w:val="24"/>
        </w:rPr>
        <w:t>全费用固定（含税金）单价方式，总价报价。</w:t>
      </w:r>
    </w:p>
    <w:p>
      <w:pPr>
        <w:spacing w:line="500" w:lineRule="exact"/>
        <w:rPr>
          <w:rFonts w:ascii="宋体"/>
          <w:bCs/>
          <w:sz w:val="24"/>
        </w:rPr>
      </w:pPr>
      <w:r>
        <w:rPr>
          <w:rFonts w:ascii="宋体" w:hAnsi="宋体"/>
          <w:bCs/>
          <w:sz w:val="24"/>
        </w:rPr>
        <w:t xml:space="preserve">   1</w:t>
      </w:r>
      <w:r>
        <w:rPr>
          <w:rFonts w:hint="eastAsia" w:ascii="宋体" w:hAnsi="宋体"/>
          <w:bCs/>
          <w:sz w:val="24"/>
        </w:rPr>
        <w:t>、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00" w:lineRule="exact"/>
        <w:jc w:val="left"/>
        <w:rPr>
          <w:rFonts w:ascii="宋体"/>
          <w:bCs/>
          <w:sz w:val="24"/>
        </w:rPr>
      </w:pPr>
      <w:r>
        <w:rPr>
          <w:rFonts w:ascii="宋体" w:hAnsi="宋体"/>
          <w:bCs/>
          <w:sz w:val="24"/>
        </w:rPr>
        <w:t xml:space="preserve">   2</w:t>
      </w:r>
      <w:r>
        <w:rPr>
          <w:rFonts w:hint="eastAsia" w:ascii="宋体" w:hAnsi="宋体"/>
          <w:bCs/>
          <w:sz w:val="24"/>
        </w:rPr>
        <w:t>、工程量清单中投标人没有填入单价或价格的子目，其费用招标人将视为已分摊在工程量清单中其他相关子目的单价或价格之中，实施过程均不予计算和支付费用。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ascii="宋体"/>
          <w:b/>
          <w:sz w:val="24"/>
        </w:rPr>
      </w:pPr>
      <w:r>
        <w:rPr>
          <w:rFonts w:hint="eastAsia" w:ascii="宋体" w:hAnsi="宋体"/>
          <w:b/>
          <w:sz w:val="24"/>
        </w:rPr>
        <w:t>投标方式</w:t>
      </w:r>
    </w:p>
    <w:p>
      <w:pPr>
        <w:spacing w:line="360" w:lineRule="auto"/>
        <w:jc w:val="left"/>
        <w:rPr>
          <w:rFonts w:ascii="宋体" w:hAnsi="宋体"/>
          <w:bCs/>
          <w:sz w:val="24"/>
        </w:rPr>
      </w:pPr>
      <w:r>
        <w:rPr>
          <w:rFonts w:hint="eastAsia" w:ascii="宋体" w:hAnsi="宋体"/>
          <w:bCs/>
          <w:sz w:val="24"/>
        </w:rPr>
        <w:t xml:space="preserve">    报名时间：</w:t>
      </w:r>
      <w:r>
        <w:rPr>
          <w:rFonts w:ascii="宋体" w:hAnsi="宋体"/>
          <w:bCs/>
          <w:sz w:val="24"/>
        </w:rPr>
        <w:t>2017</w:t>
      </w:r>
      <w:r>
        <w:rPr>
          <w:rFonts w:hint="eastAsia" w:ascii="宋体" w:hAnsi="宋体"/>
          <w:bCs/>
          <w:sz w:val="24"/>
        </w:rPr>
        <w:t>年8月25日-2017年8月</w:t>
      </w:r>
      <w:r>
        <w:rPr>
          <w:rFonts w:hint="eastAsia" w:ascii="宋体" w:hAnsi="宋体"/>
          <w:bCs/>
          <w:sz w:val="24"/>
          <w:lang w:val="en-US" w:eastAsia="zh-CN"/>
        </w:rPr>
        <w:t>29</w:t>
      </w:r>
      <w:r>
        <w:rPr>
          <w:rFonts w:hint="eastAsia" w:ascii="宋体" w:hAnsi="宋体"/>
          <w:bCs/>
          <w:sz w:val="24"/>
        </w:rPr>
        <w:t>日下午18:00</w:t>
      </w:r>
      <w:r>
        <w:rPr>
          <w:rFonts w:hint="eastAsia" w:ascii="宋体" w:hAnsi="宋体"/>
          <w:bCs/>
          <w:sz w:val="24"/>
          <w:lang w:val="en-US" w:eastAsia="zh-CN"/>
        </w:rPr>
        <w:t>(周六日不休息)</w:t>
      </w:r>
    </w:p>
    <w:p>
      <w:pPr>
        <w:spacing w:line="360" w:lineRule="auto"/>
        <w:jc w:val="left"/>
        <w:rPr>
          <w:rFonts w:ascii="宋体" w:hAnsi="宋体"/>
          <w:bCs/>
          <w:sz w:val="24"/>
        </w:rPr>
      </w:pPr>
      <w:r>
        <w:rPr>
          <w:rFonts w:hint="eastAsia" w:ascii="宋体" w:hAnsi="宋体"/>
          <w:bCs/>
          <w:sz w:val="24"/>
        </w:rPr>
        <w:t xml:space="preserve">    获取招标文件时间：2017年8月</w:t>
      </w:r>
      <w:r>
        <w:rPr>
          <w:rFonts w:hint="eastAsia" w:ascii="宋体" w:hAnsi="宋体"/>
          <w:bCs/>
          <w:sz w:val="24"/>
          <w:lang w:val="en-US" w:eastAsia="zh-CN"/>
        </w:rPr>
        <w:t>28</w:t>
      </w:r>
      <w:r>
        <w:rPr>
          <w:rFonts w:hint="eastAsia" w:ascii="宋体" w:hAnsi="宋体"/>
          <w:bCs/>
          <w:sz w:val="24"/>
        </w:rPr>
        <w:t>日——2017年8月</w:t>
      </w:r>
      <w:r>
        <w:rPr>
          <w:rFonts w:hint="eastAsia" w:ascii="宋体" w:hAnsi="宋体"/>
          <w:bCs/>
          <w:sz w:val="24"/>
          <w:lang w:val="en-US" w:eastAsia="zh-CN"/>
        </w:rPr>
        <w:t>29</w:t>
      </w:r>
      <w:r>
        <w:rPr>
          <w:rFonts w:hint="eastAsia" w:ascii="宋体" w:hAnsi="宋体"/>
          <w:bCs/>
          <w:sz w:val="24"/>
        </w:rPr>
        <w:t>日下午18:00</w:t>
      </w:r>
    </w:p>
    <w:p>
      <w:pPr>
        <w:spacing w:line="360" w:lineRule="auto"/>
        <w:ind w:firstLine="480" w:firstLineChars="200"/>
        <w:outlineLvl w:val="1"/>
        <w:rPr>
          <w:rFonts w:hint="eastAsia" w:ascii="宋体" w:hAnsi="宋体" w:cs="宋体"/>
          <w:sz w:val="24"/>
        </w:rPr>
      </w:pPr>
      <w:r>
        <w:rPr>
          <w:rFonts w:hint="eastAsia" w:ascii="宋体" w:hAnsi="宋体" w:cs="宋体"/>
          <w:sz w:val="24"/>
        </w:rPr>
        <w:t xml:space="preserve"> (招标人以邮件形式回复至对应报名邮箱，不需要现场领取)。</w:t>
      </w:r>
    </w:p>
    <w:p>
      <w:pPr>
        <w:spacing w:line="360" w:lineRule="auto"/>
        <w:ind w:firstLine="480" w:firstLineChars="200"/>
        <w:outlineLvl w:val="1"/>
        <w:rPr>
          <w:rFonts w:hint="eastAsia" w:ascii="宋体" w:hAnsi="宋体" w:cs="宋体"/>
          <w:sz w:val="24"/>
        </w:rPr>
      </w:pPr>
      <w:r>
        <w:rPr>
          <w:rFonts w:hint="eastAsia" w:ascii="宋体" w:hAnsi="宋体" w:cs="宋体"/>
          <w:sz w:val="24"/>
        </w:rPr>
        <w:t>报名方式：投标人填写《投标报名表》，签字确认并于报名截止时间前发回</w:t>
      </w:r>
    </w:p>
    <w:p>
      <w:pPr>
        <w:spacing w:line="360" w:lineRule="auto"/>
        <w:ind w:firstLine="480" w:firstLineChars="200"/>
        <w:outlineLvl w:val="1"/>
        <w:rPr>
          <w:rFonts w:hint="eastAsia" w:ascii="宋体" w:hAnsi="宋体" w:cs="宋体"/>
          <w:sz w:val="24"/>
        </w:rPr>
      </w:pPr>
      <w:r>
        <w:rPr>
          <w:rFonts w:hint="eastAsia" w:ascii="宋体" w:hAnsi="宋体" w:cs="宋体"/>
          <w:sz w:val="24"/>
        </w:rPr>
        <w:t>到服务中心报名邮箱</w:t>
      </w:r>
      <w:r>
        <w:rPr>
          <w:rFonts w:hint="eastAsia" w:ascii="宋体" w:hAnsi="宋体" w:cs="宋体"/>
          <w:sz w:val="24"/>
          <w:lang w:val="en-US" w:eastAsia="zh-CN"/>
        </w:rPr>
        <w:t xml:space="preserve">995469501@qq.com </w:t>
      </w:r>
    </w:p>
    <w:p>
      <w:pPr>
        <w:spacing w:line="360" w:lineRule="auto"/>
        <w:ind w:firstLine="480" w:firstLineChars="200"/>
        <w:outlineLvl w:val="1"/>
        <w:rPr>
          <w:rFonts w:ascii="宋体" w:hAnsi="宋体" w:cs="宋体"/>
          <w:sz w:val="24"/>
        </w:rPr>
      </w:pPr>
      <w:r>
        <w:rPr>
          <w:rFonts w:hint="eastAsia" w:ascii="宋体" w:hAnsi="宋体" w:cs="宋体"/>
          <w:sz w:val="24"/>
        </w:rPr>
        <w:t>投标人提问截止时间：2017年8月</w:t>
      </w:r>
      <w:r>
        <w:rPr>
          <w:rFonts w:hint="eastAsia" w:ascii="宋体" w:hAnsi="宋体" w:cs="宋体"/>
          <w:sz w:val="24"/>
          <w:lang w:val="en-US" w:eastAsia="zh-CN"/>
        </w:rPr>
        <w:t>29</w:t>
      </w:r>
      <w:r>
        <w:rPr>
          <w:rFonts w:hint="eastAsia" w:ascii="宋体" w:hAnsi="宋体" w:cs="宋体"/>
          <w:sz w:val="24"/>
        </w:rPr>
        <w:t>日中午12:00前</w:t>
      </w:r>
    </w:p>
    <w:p>
      <w:pPr>
        <w:spacing w:line="360" w:lineRule="auto"/>
        <w:ind w:firstLine="480" w:firstLineChars="200"/>
        <w:outlineLvl w:val="1"/>
        <w:rPr>
          <w:rFonts w:ascii="宋体" w:hAnsi="宋体" w:cs="宋体"/>
          <w:sz w:val="24"/>
        </w:rPr>
      </w:pPr>
      <w:r>
        <w:rPr>
          <w:rFonts w:hint="eastAsia" w:ascii="宋体" w:hAnsi="宋体" w:cs="宋体"/>
          <w:sz w:val="24"/>
        </w:rPr>
        <w:t xml:space="preserve">招标人答疑时间：2017年8月 </w:t>
      </w:r>
      <w:r>
        <w:rPr>
          <w:rFonts w:hint="eastAsia" w:ascii="宋体" w:hAnsi="宋体" w:cs="宋体"/>
          <w:sz w:val="24"/>
          <w:lang w:val="en-US" w:eastAsia="zh-CN"/>
        </w:rPr>
        <w:t>29</w:t>
      </w:r>
      <w:r>
        <w:rPr>
          <w:rFonts w:hint="eastAsia" w:ascii="宋体" w:hAnsi="宋体" w:cs="宋体"/>
          <w:sz w:val="24"/>
        </w:rPr>
        <w:t>日下午18:00 前发布答疑</w:t>
      </w:r>
    </w:p>
    <w:p>
      <w:pPr>
        <w:spacing w:line="360" w:lineRule="auto"/>
        <w:ind w:firstLine="480" w:firstLineChars="200"/>
        <w:outlineLvl w:val="1"/>
        <w:rPr>
          <w:rFonts w:ascii="宋体" w:hAnsi="宋体" w:cs="宋体"/>
          <w:sz w:val="24"/>
        </w:rPr>
      </w:pPr>
      <w:r>
        <w:rPr>
          <w:rFonts w:hint="eastAsia" w:ascii="宋体" w:hAnsi="宋体" w:cs="宋体"/>
          <w:sz w:val="24"/>
        </w:rPr>
        <w:t>开标时间：见招标文件</w:t>
      </w:r>
    </w:p>
    <w:p>
      <w:pPr>
        <w:spacing w:line="360" w:lineRule="auto"/>
        <w:ind w:firstLine="480" w:firstLineChars="200"/>
        <w:outlineLvl w:val="1"/>
        <w:rPr>
          <w:rFonts w:ascii="宋体" w:hAnsi="宋体" w:cs="宋体"/>
          <w:color w:val="000000"/>
          <w:sz w:val="24"/>
        </w:rPr>
      </w:pPr>
      <w:r>
        <w:rPr>
          <w:rFonts w:hint="eastAsia" w:ascii="宋体" w:hAnsi="宋体" w:cs="宋体"/>
          <w:sz w:val="24"/>
        </w:rPr>
        <w:t>开标地点：</w:t>
      </w:r>
      <w:r>
        <w:rPr>
          <w:rFonts w:hint="eastAsia" w:ascii="宋体" w:hAnsi="宋体" w:cs="宋体"/>
          <w:color w:val="000000"/>
          <w:sz w:val="24"/>
        </w:rPr>
        <w:t>阿拉善生态系统研究中心</w:t>
      </w:r>
    </w:p>
    <w:p>
      <w:pPr>
        <w:spacing w:line="360" w:lineRule="auto"/>
        <w:ind w:firstLine="480" w:firstLineChars="200"/>
        <w:outlineLvl w:val="1"/>
        <w:rPr>
          <w:b/>
          <w:sz w:val="32"/>
          <w:szCs w:val="32"/>
        </w:rPr>
      </w:pPr>
      <w:r>
        <w:rPr>
          <w:rFonts w:hint="eastAsia" w:ascii="宋体" w:hAnsi="宋体" w:cs="宋体"/>
          <w:color w:val="000000"/>
          <w:sz w:val="24"/>
        </w:rPr>
        <w:t>投标报名联系人及电话：     银  洁  18247105442</w:t>
      </w:r>
    </w:p>
    <w:p>
      <w:pPr>
        <w:spacing w:line="360" w:lineRule="auto"/>
        <w:ind w:firstLine="480" w:firstLineChars="200"/>
        <w:jc w:val="left"/>
        <w:rPr>
          <w:rFonts w:ascii="宋体" w:hAnsi="宋体" w:cs="宋体"/>
          <w:color w:val="000000"/>
          <w:sz w:val="24"/>
        </w:rPr>
      </w:pPr>
      <w:r>
        <w:rPr>
          <w:rFonts w:hint="eastAsia"/>
          <w:bCs/>
          <w:sz w:val="24"/>
        </w:rPr>
        <w:t xml:space="preserve">招标文件答疑联系人及电话： </w:t>
      </w:r>
      <w:r>
        <w:rPr>
          <w:rFonts w:hint="eastAsia" w:ascii="宋体" w:hAnsi="宋体" w:cs="宋体"/>
          <w:color w:val="000000"/>
          <w:sz w:val="24"/>
        </w:rPr>
        <w:t>白静 15694716953</w:t>
      </w:r>
      <w:bookmarkStart w:id="3" w:name="_GoBack"/>
      <w:bookmarkEnd w:id="3"/>
    </w:p>
    <w:p>
      <w:pPr>
        <w:spacing w:line="360" w:lineRule="auto"/>
        <w:ind w:firstLine="480" w:firstLineChars="200"/>
        <w:rPr>
          <w:b/>
          <w:sz w:val="32"/>
          <w:szCs w:val="32"/>
        </w:rPr>
      </w:pPr>
      <w:r>
        <w:rPr>
          <w:rFonts w:hint="eastAsia" w:ascii="宋体" w:hAnsi="宋体" w:cs="宋体"/>
          <w:color w:val="000000"/>
          <w:sz w:val="24"/>
        </w:rPr>
        <w:t>现场踏勘联系人及电话：     周跃  15151855560</w:t>
      </w:r>
    </w:p>
    <w:p>
      <w:pPr>
        <w:spacing w:line="360" w:lineRule="auto"/>
        <w:jc w:val="center"/>
        <w:rPr>
          <w:b/>
          <w:sz w:val="32"/>
          <w:szCs w:val="32"/>
        </w:rPr>
      </w:pPr>
    </w:p>
    <w:p>
      <w:pPr>
        <w:spacing w:line="360" w:lineRule="auto"/>
        <w:rPr>
          <w:b/>
          <w:sz w:val="32"/>
          <w:szCs w:val="32"/>
        </w:rPr>
      </w:pPr>
    </w:p>
    <w:p>
      <w:pPr>
        <w:spacing w:line="360" w:lineRule="auto"/>
        <w:rPr>
          <w:b/>
          <w:sz w:val="32"/>
          <w:szCs w:val="32"/>
        </w:rPr>
      </w:pPr>
    </w:p>
    <w:p>
      <w:pPr>
        <w:spacing w:line="360" w:lineRule="auto"/>
        <w:rPr>
          <w:b/>
          <w:sz w:val="32"/>
          <w:szCs w:val="32"/>
        </w:rPr>
      </w:pPr>
    </w:p>
    <w:p>
      <w:pPr>
        <w:spacing w:line="500" w:lineRule="exact"/>
        <w:rPr>
          <w:b/>
          <w:sz w:val="32"/>
          <w:szCs w:val="32"/>
        </w:rPr>
      </w:pPr>
    </w:p>
    <w:p>
      <w:pPr>
        <w:spacing w:line="500" w:lineRule="exact"/>
        <w:jc w:val="center"/>
        <w:rPr>
          <w:b/>
          <w:sz w:val="32"/>
          <w:szCs w:val="32"/>
        </w:rPr>
      </w:pPr>
    </w:p>
    <w:p>
      <w:pPr>
        <w:spacing w:line="500" w:lineRule="exact"/>
        <w:jc w:val="center"/>
        <w:rPr>
          <w:b/>
          <w:sz w:val="32"/>
          <w:szCs w:val="32"/>
        </w:rPr>
      </w:pPr>
      <w:r>
        <w:rPr>
          <w:rFonts w:hint="eastAsia"/>
          <w:b/>
          <w:sz w:val="32"/>
          <w:szCs w:val="32"/>
        </w:rPr>
        <w:t>投标报名表</w:t>
      </w:r>
    </w:p>
    <w:tbl>
      <w:tblPr>
        <w:tblStyle w:val="5"/>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spacing w:line="360" w:lineRule="auto"/>
              <w:jc w:val="center"/>
              <w:rPr>
                <w:rFonts w:ascii="宋体" w:cs="宋体"/>
                <w:sz w:val="28"/>
                <w:szCs w:val="28"/>
              </w:rPr>
            </w:pPr>
            <w:r>
              <w:rPr>
                <w:rFonts w:hint="eastAsia" w:ascii="宋体" w:hAnsi="宋体" w:cs="宋体"/>
                <w:sz w:val="28"/>
                <w:szCs w:val="28"/>
              </w:rPr>
              <w:t>阿拉善区域铺装工程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p>
            <w:pPr>
              <w:jc w:val="center"/>
              <w:rPr>
                <w:rFonts w:ascii="宋体" w:cs="宋体"/>
                <w:sz w:val="28"/>
                <w:szCs w:val="28"/>
              </w:rPr>
            </w:pPr>
            <w:r>
              <w:rPr>
                <w:rFonts w:hint="eastAsia" w:ascii="宋体" w:hAnsi="宋体" w:cs="宋体"/>
                <w:sz w:val="28"/>
                <w:szCs w:val="28"/>
              </w:rPr>
              <w:t>（盖章）</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3"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rPr>
        <w:rFonts w:cs="Times New Roman"/>
      </w:rPr>
    </w:lvl>
  </w:abstractNum>
  <w:abstractNum w:abstractNumId="1">
    <w:nsid w:val="5885B7F8"/>
    <w:multiLevelType w:val="singleLevel"/>
    <w:tmpl w:val="5885B7F8"/>
    <w:lvl w:ilvl="0" w:tentative="0">
      <w:start w:val="3"/>
      <w:numFmt w:val="chineseCounting"/>
      <w:suff w:val="nothing"/>
      <w:lvlText w:val="%1、"/>
      <w:lvlJc w:val="left"/>
      <w:rPr>
        <w:rFonts w:cs="Times New Roman"/>
      </w:rPr>
    </w:lvl>
  </w:abstractNum>
  <w:abstractNum w:abstractNumId="2">
    <w:nsid w:val="58A7BC67"/>
    <w:multiLevelType w:val="singleLevel"/>
    <w:tmpl w:val="58A7BC67"/>
    <w:lvl w:ilvl="0" w:tentative="0">
      <w:start w:val="6"/>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A3B28"/>
    <w:rsid w:val="000356A6"/>
    <w:rsid w:val="000B5F17"/>
    <w:rsid w:val="000E3AC6"/>
    <w:rsid w:val="00106F48"/>
    <w:rsid w:val="00106F5B"/>
    <w:rsid w:val="00145A7E"/>
    <w:rsid w:val="001A4F2B"/>
    <w:rsid w:val="002604A8"/>
    <w:rsid w:val="00282CD2"/>
    <w:rsid w:val="00283E4F"/>
    <w:rsid w:val="002C1CE4"/>
    <w:rsid w:val="00381C71"/>
    <w:rsid w:val="00483B8B"/>
    <w:rsid w:val="00491953"/>
    <w:rsid w:val="004B1B01"/>
    <w:rsid w:val="004D3D7A"/>
    <w:rsid w:val="004E49F6"/>
    <w:rsid w:val="004F78E7"/>
    <w:rsid w:val="00681AA3"/>
    <w:rsid w:val="006917B5"/>
    <w:rsid w:val="006F0396"/>
    <w:rsid w:val="0070589E"/>
    <w:rsid w:val="00735643"/>
    <w:rsid w:val="00741F57"/>
    <w:rsid w:val="00783D4F"/>
    <w:rsid w:val="00844AEE"/>
    <w:rsid w:val="00847796"/>
    <w:rsid w:val="00901251"/>
    <w:rsid w:val="009241AA"/>
    <w:rsid w:val="009B2051"/>
    <w:rsid w:val="009F3FDE"/>
    <w:rsid w:val="00A048D9"/>
    <w:rsid w:val="00A30066"/>
    <w:rsid w:val="00A4033E"/>
    <w:rsid w:val="00A6159D"/>
    <w:rsid w:val="00A67AD1"/>
    <w:rsid w:val="00AB2D4A"/>
    <w:rsid w:val="00AD13F4"/>
    <w:rsid w:val="00B17DD0"/>
    <w:rsid w:val="00B30431"/>
    <w:rsid w:val="00B30D01"/>
    <w:rsid w:val="00B674AA"/>
    <w:rsid w:val="00BA5C93"/>
    <w:rsid w:val="00C049C8"/>
    <w:rsid w:val="00C35E06"/>
    <w:rsid w:val="00C60DD8"/>
    <w:rsid w:val="00C67CE5"/>
    <w:rsid w:val="00CA3B28"/>
    <w:rsid w:val="00CE5FE9"/>
    <w:rsid w:val="00CF4AFE"/>
    <w:rsid w:val="00D60851"/>
    <w:rsid w:val="00D77E81"/>
    <w:rsid w:val="00DB04C4"/>
    <w:rsid w:val="00DC58CD"/>
    <w:rsid w:val="00E714B7"/>
    <w:rsid w:val="00E86410"/>
    <w:rsid w:val="00EC3E0B"/>
    <w:rsid w:val="00F127DB"/>
    <w:rsid w:val="00F62B55"/>
    <w:rsid w:val="00F82FE0"/>
    <w:rsid w:val="022510C3"/>
    <w:rsid w:val="03397CB1"/>
    <w:rsid w:val="095C06BD"/>
    <w:rsid w:val="0B333430"/>
    <w:rsid w:val="0B5F5A64"/>
    <w:rsid w:val="114F49DE"/>
    <w:rsid w:val="15C77419"/>
    <w:rsid w:val="1A682217"/>
    <w:rsid w:val="20DF220A"/>
    <w:rsid w:val="214B7D15"/>
    <w:rsid w:val="21B43ECE"/>
    <w:rsid w:val="22383DF0"/>
    <w:rsid w:val="26E329A0"/>
    <w:rsid w:val="2975149B"/>
    <w:rsid w:val="29DE2E6B"/>
    <w:rsid w:val="2CF8751E"/>
    <w:rsid w:val="370B30A0"/>
    <w:rsid w:val="3F145785"/>
    <w:rsid w:val="421A55E0"/>
    <w:rsid w:val="444747CF"/>
    <w:rsid w:val="45686208"/>
    <w:rsid w:val="4BB153C7"/>
    <w:rsid w:val="50B22AA8"/>
    <w:rsid w:val="52FF2171"/>
    <w:rsid w:val="570944C0"/>
    <w:rsid w:val="589568BC"/>
    <w:rsid w:val="5A7D3A75"/>
    <w:rsid w:val="5BB1715F"/>
    <w:rsid w:val="630D7CDB"/>
    <w:rsid w:val="66DA2D95"/>
    <w:rsid w:val="69B2030F"/>
    <w:rsid w:val="6A2E5D24"/>
    <w:rsid w:val="6AA4032B"/>
    <w:rsid w:val="6BF20965"/>
    <w:rsid w:val="6C2739DB"/>
    <w:rsid w:val="6FD61209"/>
    <w:rsid w:val="74E425D6"/>
    <w:rsid w:val="7BB37D0B"/>
    <w:rsid w:val="7D29681A"/>
    <w:rsid w:val="7FA37A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relations xmlns="http://www.yonyou.com/relation"/>
</file>

<file path=customXml/item3.xml><?xml version="1.0" encoding="utf-8"?>
<dataSourceCollection xmlns="http://www.yonyou.com/datasourc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C7D82A-3243-4ABA-8818-DAC3B9CB1C7A}">
  <ds:schemaRefs/>
</ds:datastoreItem>
</file>

<file path=customXml/itemProps3.xml><?xml version="1.0" encoding="utf-8"?>
<ds:datastoreItem xmlns:ds="http://schemas.openxmlformats.org/officeDocument/2006/customXml" ds:itemID="{A7C628B1-A9A9-409F-AD90-60EF1111768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206</Words>
  <Characters>1178</Characters>
  <Lines>9</Lines>
  <Paragraphs>2</Paragraphs>
  <TotalTime>0</TotalTime>
  <ScaleCrop>false</ScaleCrop>
  <LinksUpToDate>false</LinksUpToDate>
  <CharactersWithSpaces>1382</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2017-04-29T02:37:00Z</dcterms:created>
  <dc:creator>Administrator</dc:creator>
  <cp:lastModifiedBy>Administrator</cp:lastModifiedBy>
  <dcterms:modified xsi:type="dcterms:W3CDTF">2017-08-25T07:16:23Z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